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D5" w:rsidRPr="00234B78" w:rsidRDefault="00180CD5" w:rsidP="00234B78">
      <w:pPr>
        <w:pStyle w:val="1"/>
        <w:jc w:val="center"/>
        <w:rPr>
          <w:rFonts w:ascii="標楷體" w:hAnsi="標楷體"/>
          <w:color w:val="000000" w:themeColor="text1"/>
          <w:szCs w:val="28"/>
        </w:rPr>
      </w:pPr>
      <w:bookmarkStart w:id="0" w:name="_Toc430692718"/>
      <w:r w:rsidRPr="00234B78">
        <w:rPr>
          <w:rFonts w:ascii="標楷體" w:hAnsi="標楷體" w:hint="eastAsia"/>
          <w:color w:val="000000" w:themeColor="text1"/>
          <w:szCs w:val="28"/>
        </w:rPr>
        <w:t>國立恆春高級工商職業學校職</w:t>
      </w:r>
      <w:r w:rsidRPr="00234B78">
        <w:rPr>
          <w:rFonts w:ascii="標楷體" w:hAnsi="標楷體"/>
          <w:color w:val="000000" w:themeColor="text1"/>
          <w:szCs w:val="28"/>
        </w:rPr>
        <w:t>業安全衛生管理規章</w:t>
      </w:r>
      <w:bookmarkEnd w:id="0"/>
    </w:p>
    <w:p w:rsidR="00180CD5" w:rsidRDefault="00234B78" w:rsidP="00180CD5">
      <w:pPr>
        <w:jc w:val="right"/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</w:pPr>
      <w:r w:rsidRPr="00234B78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106</w:t>
      </w:r>
      <w:r w:rsidR="00FA6078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年</w:t>
      </w:r>
      <w:r w:rsidRPr="00234B78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12</w:t>
      </w:r>
      <w:r w:rsidR="00FA6078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月</w:t>
      </w:r>
      <w:r w:rsidRPr="00234B78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26</w:t>
      </w:r>
      <w:r w:rsidR="00FA6078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日</w:t>
      </w:r>
      <w:r w:rsidRPr="00234B78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行政</w:t>
      </w:r>
      <w:r w:rsidRPr="00234B78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會</w:t>
      </w:r>
      <w:r w:rsidRPr="00234B78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報</w:t>
      </w:r>
      <w:r w:rsidRPr="00234B78"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  <w:t>通過</w:t>
      </w:r>
    </w:p>
    <w:p w:rsidR="00FD4CDA" w:rsidRDefault="00FD4CDA" w:rsidP="00FD4CDA">
      <w:pPr>
        <w:spacing w:line="360" w:lineRule="atLeast"/>
        <w:jc w:val="right"/>
        <w:rPr>
          <w:rFonts w:ascii="標楷體" w:eastAsia="標楷體" w:hAnsi="標楷體"/>
          <w:color w:val="FF0000"/>
          <w:sz w:val="20"/>
          <w:szCs w:val="20"/>
        </w:rPr>
      </w:pPr>
      <w:r>
        <w:rPr>
          <w:rFonts w:ascii="標楷體" w:eastAsia="標楷體" w:hAnsi="標楷體" w:hint="eastAsia"/>
          <w:color w:val="FF0000"/>
          <w:sz w:val="20"/>
          <w:szCs w:val="20"/>
        </w:rPr>
        <w:t>108年11月12日行政會議修訂後通過</w:t>
      </w:r>
    </w:p>
    <w:p w:rsidR="00180CD5" w:rsidRPr="00234B78" w:rsidRDefault="00180CD5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</w:rPr>
      </w:pPr>
      <w:r w:rsidRPr="00234B7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</w:rPr>
        <w:t>壹、</w:t>
      </w:r>
      <w:r w:rsidRPr="00234B78">
        <w:rPr>
          <w:rFonts w:ascii="標楷體" w:eastAsia="標楷體" w:hAnsi="標楷體" w:cs="新細明體"/>
          <w:b/>
          <w:bCs/>
          <w:color w:val="000000" w:themeColor="text1"/>
          <w:kern w:val="0"/>
          <w:sz w:val="28"/>
        </w:rPr>
        <w:t>總則：</w:t>
      </w:r>
    </w:p>
    <w:p w:rsidR="00180CD5" w:rsidRPr="00234B78" w:rsidRDefault="00180CD5" w:rsidP="00F46852">
      <w:pPr>
        <w:widowControl/>
        <w:spacing w:line="440" w:lineRule="exact"/>
        <w:ind w:leftChars="200" w:left="960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一、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為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有效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防止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校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內各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場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所發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生職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業災害，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促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進全體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教職員生之安全與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健康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，等依據「職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業安全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衛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生法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」第</w:t>
      </w:r>
      <w:r w:rsidR="00234B78" w:rsidRPr="00234B78">
        <w:rPr>
          <w:rFonts w:ascii="標楷體" w:eastAsia="標楷體" w:hAnsi="標楷體" w:cs="新細明體" w:hint="eastAsia"/>
          <w:color w:val="000000" w:themeColor="text1"/>
          <w:kern w:val="0"/>
        </w:rPr>
        <w:t>23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條、「職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業安全衛生管理辦法</w:t>
      </w:r>
      <w:r w:rsidR="00234B78" w:rsidRPr="00234B78">
        <w:rPr>
          <w:rFonts w:ascii="標楷體" w:eastAsia="標楷體" w:hAnsi="標楷體" w:cs="新細明體" w:hint="eastAsia"/>
          <w:color w:val="000000" w:themeColor="text1"/>
          <w:kern w:val="0"/>
        </w:rPr>
        <w:t>」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第1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2-1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條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規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定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，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訂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定「國立恆春高級工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商職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業學校職業安全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衛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生管理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規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章（以下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簡稱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本規章），以要求各級主管及管理、指</w:t>
      </w:r>
      <w:r w:rsidRPr="00234B78">
        <w:rPr>
          <w:rFonts w:ascii="標楷體" w:eastAsia="標楷體" w:hAnsi="標楷體" w:cs="新細明體" w:hint="eastAsia"/>
          <w:color w:val="000000" w:themeColor="text1"/>
          <w:kern w:val="0"/>
        </w:rPr>
        <w:t>揮</w:t>
      </w:r>
      <w:r w:rsidRPr="00234B78">
        <w:rPr>
          <w:rFonts w:ascii="標楷體" w:eastAsia="標楷體" w:hAnsi="標楷體" w:cs="新細明體"/>
          <w:color w:val="000000" w:themeColor="text1"/>
          <w:kern w:val="0"/>
        </w:rPr>
        <w:t>、監督等有關人員執行本規章規定事項。</w:t>
      </w:r>
    </w:p>
    <w:p w:rsidR="00180CD5" w:rsidRPr="00F46852" w:rsidRDefault="00180CD5" w:rsidP="00F46852">
      <w:pPr>
        <w:widowControl/>
        <w:spacing w:line="440" w:lineRule="exact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F46852">
        <w:rPr>
          <w:rFonts w:ascii="標楷體" w:eastAsia="標楷體" w:hAnsi="標楷體" w:cs="新細明體" w:hint="eastAsia"/>
          <w:kern w:val="0"/>
        </w:rPr>
        <w:t>二、全體教職員生均應遵守本規章之規定，共同防範各種意外事故之發生。</w:t>
      </w:r>
    </w:p>
    <w:p w:rsidR="00180CD5" w:rsidRPr="00390BDC" w:rsidRDefault="00180CD5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貳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、適用範</w:t>
      </w: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圍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：</w:t>
      </w:r>
    </w:p>
    <w:p w:rsidR="00180CD5" w:rsidRPr="00F46852" w:rsidRDefault="00180CD5" w:rsidP="00F46852">
      <w:pPr>
        <w:widowControl/>
        <w:spacing w:line="440" w:lineRule="exact"/>
        <w:ind w:leftChars="200" w:left="480"/>
        <w:rPr>
          <w:rFonts w:ascii="標楷體" w:eastAsia="標楷體" w:hAnsi="標楷體" w:cs="新細明體"/>
          <w:kern w:val="0"/>
        </w:rPr>
      </w:pPr>
      <w:r w:rsidRPr="00F46852">
        <w:rPr>
          <w:rFonts w:ascii="標楷體" w:eastAsia="標楷體" w:hAnsi="標楷體" w:cs="新細明體" w:hint="eastAsia"/>
          <w:kern w:val="0"/>
        </w:rPr>
        <w:t>一</w:t>
      </w:r>
      <w:r w:rsidRPr="00F46852">
        <w:rPr>
          <w:rFonts w:ascii="標楷體" w:eastAsia="標楷體" w:hAnsi="標楷體" w:cs="新細明體"/>
          <w:kern w:val="0"/>
        </w:rPr>
        <w:t>、包括校內所有工作場所。</w:t>
      </w:r>
    </w:p>
    <w:p w:rsidR="00180CD5" w:rsidRPr="00F46852" w:rsidRDefault="00180CD5" w:rsidP="00F46852">
      <w:pPr>
        <w:widowControl/>
        <w:spacing w:line="440" w:lineRule="exact"/>
        <w:ind w:leftChars="200" w:left="960" w:hangingChars="200" w:hanging="480"/>
        <w:rPr>
          <w:rFonts w:ascii="標楷體" w:eastAsia="標楷體" w:hAnsi="標楷體" w:cs="新細明體"/>
          <w:kern w:val="0"/>
        </w:rPr>
      </w:pPr>
      <w:r w:rsidRPr="00F46852">
        <w:rPr>
          <w:rFonts w:ascii="標楷體" w:eastAsia="標楷體" w:hAnsi="標楷體" w:cs="新細明體" w:hint="eastAsia"/>
          <w:kern w:val="0"/>
        </w:rPr>
        <w:t>二</w:t>
      </w:r>
      <w:r w:rsidRPr="00F46852">
        <w:rPr>
          <w:rFonts w:ascii="標楷體" w:eastAsia="標楷體" w:hAnsi="標楷體" w:cs="新細明體"/>
          <w:kern w:val="0"/>
        </w:rPr>
        <w:t>、適用本規</w:t>
      </w:r>
      <w:r w:rsidRPr="00F46852">
        <w:rPr>
          <w:rFonts w:ascii="標楷體" w:eastAsia="標楷體" w:hAnsi="標楷體" w:cs="新細明體" w:hint="eastAsia"/>
          <w:kern w:val="0"/>
        </w:rPr>
        <w:t>章</w:t>
      </w:r>
      <w:r w:rsidRPr="00F46852">
        <w:rPr>
          <w:rFonts w:ascii="標楷體" w:eastAsia="標楷體" w:hAnsi="標楷體" w:cs="新細明體"/>
          <w:kern w:val="0"/>
        </w:rPr>
        <w:t>之人員，</w:t>
      </w:r>
      <w:r w:rsidRPr="00F46852">
        <w:rPr>
          <w:rFonts w:ascii="標楷體" w:eastAsia="標楷體" w:hAnsi="標楷體" w:cs="新細明體" w:hint="eastAsia"/>
          <w:kern w:val="0"/>
        </w:rPr>
        <w:t>係指</w:t>
      </w:r>
      <w:r w:rsidRPr="00F46852">
        <w:rPr>
          <w:rFonts w:ascii="標楷體" w:eastAsia="標楷體" w:hAnsi="標楷體" w:cs="新細明體"/>
          <w:kern w:val="0"/>
        </w:rPr>
        <w:t>因工作性質確需進出工作</w:t>
      </w:r>
      <w:r w:rsidRPr="00F46852">
        <w:rPr>
          <w:rFonts w:ascii="標楷體" w:eastAsia="標楷體" w:hAnsi="標楷體" w:cs="新細明體" w:hint="eastAsia"/>
          <w:kern w:val="0"/>
        </w:rPr>
        <w:t>場</w:t>
      </w:r>
      <w:r w:rsidRPr="00F46852">
        <w:rPr>
          <w:rFonts w:ascii="標楷體" w:eastAsia="標楷體" w:hAnsi="標楷體" w:cs="新細明體"/>
          <w:kern w:val="0"/>
        </w:rPr>
        <w:t>所之校內工作者（如：</w:t>
      </w:r>
      <w:r w:rsidRPr="00F46852">
        <w:rPr>
          <w:rFonts w:ascii="標楷體" w:eastAsia="標楷體" w:hAnsi="標楷體" w:cs="新細明體" w:hint="eastAsia"/>
          <w:kern w:val="0"/>
        </w:rPr>
        <w:t>教</w:t>
      </w:r>
      <w:r w:rsidRPr="00F46852">
        <w:rPr>
          <w:rFonts w:ascii="標楷體" w:eastAsia="標楷體" w:hAnsi="標楷體" w:cs="新細明體"/>
          <w:kern w:val="0"/>
        </w:rPr>
        <w:t>職、員工與學生等）及利害相關</w:t>
      </w:r>
      <w:r w:rsidRPr="00F46852">
        <w:rPr>
          <w:rFonts w:ascii="標楷體" w:eastAsia="標楷體" w:hAnsi="標楷體" w:cs="新細明體" w:hint="eastAsia"/>
          <w:kern w:val="0"/>
        </w:rPr>
        <w:t>者</w:t>
      </w:r>
      <w:r w:rsidRPr="00F46852">
        <w:rPr>
          <w:rFonts w:ascii="標楷體" w:eastAsia="標楷體" w:hAnsi="標楷體" w:cs="新細明體"/>
          <w:kern w:val="0"/>
        </w:rPr>
        <w:t>（如訪客、</w:t>
      </w:r>
      <w:r w:rsidRPr="00F46852">
        <w:rPr>
          <w:rFonts w:ascii="標楷體" w:eastAsia="標楷體" w:hAnsi="標楷體" w:cs="新細明體" w:hint="eastAsia"/>
          <w:kern w:val="0"/>
        </w:rPr>
        <w:t>承攬</w:t>
      </w:r>
      <w:r w:rsidR="006307B8">
        <w:rPr>
          <w:rFonts w:ascii="標楷體" w:eastAsia="標楷體" w:hAnsi="標楷體" w:cs="新細明體"/>
          <w:kern w:val="0"/>
        </w:rPr>
        <w:t>商、供應商等</w:t>
      </w:r>
      <w:r w:rsidR="006307B8">
        <w:rPr>
          <w:rFonts w:ascii="標楷體" w:eastAsia="標楷體" w:hAnsi="標楷體" w:cs="新細明體" w:hint="eastAsia"/>
          <w:kern w:val="0"/>
        </w:rPr>
        <w:t>）</w:t>
      </w:r>
      <w:r w:rsidR="006307B8">
        <w:rPr>
          <w:rFonts w:ascii="標楷體" w:eastAsia="標楷體" w:hAnsi="標楷體" w:cs="新細明體"/>
          <w:kern w:val="0"/>
        </w:rPr>
        <w:t>。</w:t>
      </w:r>
    </w:p>
    <w:p w:rsidR="00180CD5" w:rsidRPr="00390BDC" w:rsidRDefault="0016337D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參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</w:t>
      </w:r>
      <w:r w:rsidR="00180CD5" w:rsidRPr="00390BDC">
        <w:rPr>
          <w:rFonts w:ascii="標楷體" w:eastAsia="標楷體" w:hAnsi="標楷體" w:cs="新細明體"/>
          <w:b/>
          <w:bCs/>
          <w:kern w:val="0"/>
          <w:sz w:val="28"/>
        </w:rPr>
        <w:t>規章內容</w:t>
      </w:r>
    </w:p>
    <w:p w:rsidR="00180CD5" w:rsidRPr="00390BDC" w:rsidRDefault="00180CD5" w:rsidP="00F46852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/>
        </w:rPr>
      </w:pPr>
      <w:r w:rsidRPr="00390BDC">
        <w:rPr>
          <w:rFonts w:ascii="標楷體" w:eastAsia="標楷體" w:hAnsi="標楷體" w:hint="eastAsia"/>
          <w:b/>
        </w:rPr>
        <w:t>職業安全衛生管理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本校所有校內工作者應遵守職業安全衛生相關法令規章。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各單位應依「國立恆</w:t>
      </w:r>
      <w:r w:rsidRPr="00F46852">
        <w:rPr>
          <w:rFonts w:ascii="標楷體" w:eastAsia="標楷體" w:hAnsi="標楷體"/>
        </w:rPr>
        <w:t>春高級工</w:t>
      </w:r>
      <w:r w:rsidRPr="00F46852">
        <w:rPr>
          <w:rFonts w:ascii="標楷體" w:eastAsia="標楷體" w:hAnsi="標楷體" w:hint="eastAsia"/>
        </w:rPr>
        <w:t>商職業學校自動檢查</w:t>
      </w:r>
      <w:r w:rsidR="005251AF">
        <w:rPr>
          <w:rFonts w:ascii="標楷體" w:eastAsia="標楷體" w:hAnsi="標楷體" w:hint="eastAsia"/>
        </w:rPr>
        <w:t>計</w:t>
      </w:r>
      <w:r w:rsidR="005251AF">
        <w:rPr>
          <w:rFonts w:ascii="標楷體" w:eastAsia="標楷體" w:hAnsi="標楷體"/>
        </w:rPr>
        <w:t>畫</w:t>
      </w:r>
      <w:r w:rsidRPr="00F46852">
        <w:rPr>
          <w:rFonts w:ascii="標楷體" w:eastAsia="標楷體" w:hAnsi="標楷體" w:hint="eastAsia"/>
        </w:rPr>
        <w:t>」進行作業檢點與檢查。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維持各工作場所之整理、整頓、清潔及紀律。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應依照各工作場所之工作守則，穿著或配戴適當之個人防護具。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各項實（試）驗應依據各場所之作業標準進行。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校內工作者應定期實施健康檢查，並遵守結果建議事項。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校內工作者應依「國立恆</w:t>
      </w:r>
      <w:r w:rsidRPr="00F46852">
        <w:rPr>
          <w:rFonts w:ascii="標楷體" w:eastAsia="標楷體" w:hAnsi="標楷體"/>
        </w:rPr>
        <w:t>春高級</w:t>
      </w:r>
      <w:r w:rsidRPr="00F46852">
        <w:rPr>
          <w:rFonts w:ascii="標楷體" w:eastAsia="標楷體" w:hAnsi="標楷體" w:hint="eastAsia"/>
        </w:rPr>
        <w:t>工</w:t>
      </w:r>
      <w:r w:rsidRPr="00F46852">
        <w:rPr>
          <w:rFonts w:ascii="標楷體" w:eastAsia="標楷體" w:hAnsi="標楷體"/>
        </w:rPr>
        <w:t>商</w:t>
      </w:r>
      <w:r w:rsidRPr="00F46852">
        <w:rPr>
          <w:rFonts w:ascii="標楷體" w:eastAsia="標楷體" w:hAnsi="標楷體" w:hint="eastAsia"/>
        </w:rPr>
        <w:t>職</w:t>
      </w:r>
      <w:r w:rsidRPr="00F46852">
        <w:rPr>
          <w:rFonts w:ascii="標楷體" w:eastAsia="標楷體" w:hAnsi="標楷體"/>
        </w:rPr>
        <w:t>業</w:t>
      </w:r>
      <w:r w:rsidRPr="00F46852">
        <w:rPr>
          <w:rFonts w:ascii="標楷體" w:eastAsia="標楷體" w:hAnsi="標楷體" w:hint="eastAsia"/>
        </w:rPr>
        <w:t>學校職業安全衛生作業標準</w:t>
      </w:r>
      <w:r w:rsidR="005251AF">
        <w:rPr>
          <w:rFonts w:ascii="標楷體" w:eastAsia="標楷體" w:hAnsi="標楷體" w:hint="eastAsia"/>
        </w:rPr>
        <w:t>要</w:t>
      </w:r>
      <w:r w:rsidR="005251AF">
        <w:rPr>
          <w:rFonts w:ascii="標楷體" w:eastAsia="標楷體" w:hAnsi="標楷體"/>
        </w:rPr>
        <w:t>點</w:t>
      </w:r>
      <w:r w:rsidRPr="00F46852">
        <w:rPr>
          <w:rFonts w:ascii="標楷體" w:eastAsia="標楷體" w:hAnsi="標楷體" w:hint="eastAsia"/>
        </w:rPr>
        <w:t>」，執行各項作業。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校內工作者應接受相關之職業安全衛生教育訓練，並得提出安全衛生有關建議。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危險性機械或設備須經檢查機構檢查合格始可使用，並由取得合格證照人員操作。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校內工作者應瞭解發生緊急事件時個人之應變任務。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校內工作者應遵行各級主管之安全衛生指導。</w:t>
      </w:r>
    </w:p>
    <w:p w:rsidR="00180CD5" w:rsidRPr="00F46852" w:rsidRDefault="00180CD5" w:rsidP="00F46852">
      <w:pPr>
        <w:numPr>
          <w:ilvl w:val="1"/>
          <w:numId w:val="2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校內工作者應參與各項安全衛生活動。</w:t>
      </w:r>
    </w:p>
    <w:p w:rsidR="00180CD5" w:rsidRPr="00390BDC" w:rsidRDefault="00180CD5" w:rsidP="00F46852">
      <w:pPr>
        <w:pStyle w:val="a3"/>
        <w:numPr>
          <w:ilvl w:val="0"/>
          <w:numId w:val="6"/>
        </w:numPr>
        <w:spacing w:line="440" w:lineRule="exact"/>
        <w:ind w:leftChars="0"/>
        <w:rPr>
          <w:rFonts w:ascii="標楷體" w:eastAsia="標楷體" w:hAnsi="標楷體"/>
          <w:b/>
        </w:rPr>
      </w:pPr>
      <w:r w:rsidRPr="00390BDC">
        <w:rPr>
          <w:rFonts w:ascii="標楷體" w:eastAsia="標楷體" w:hAnsi="標楷體" w:hint="eastAsia"/>
          <w:b/>
        </w:rPr>
        <w:t>自動檢查之實施</w:t>
      </w:r>
    </w:p>
    <w:p w:rsidR="00180CD5" w:rsidRPr="00F46852" w:rsidRDefault="00180CD5" w:rsidP="00F46852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本校職業安全衛生管理單位，依據職業安全衛生管理辦法擬訂自動檢查計畫（適用場所之設備自動檢查內容及表格，請各處/科依各場所、實驗室、實習工場特性參照</w:t>
      </w:r>
      <w:r w:rsidRPr="00F46852">
        <w:rPr>
          <w:rFonts w:ascii="標楷體" w:eastAsia="標楷體" w:hAnsi="標楷體" w:hint="eastAsia"/>
        </w:rPr>
        <w:lastRenderedPageBreak/>
        <w:t>職業安全衛生管理辦法訂定），各單位應實施自動檢查。</w:t>
      </w:r>
    </w:p>
    <w:p w:rsidR="00180CD5" w:rsidRPr="00F46852" w:rsidRDefault="00180CD5" w:rsidP="00F46852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本校依「國立恆</w:t>
      </w:r>
      <w:r w:rsidRPr="00F46852">
        <w:rPr>
          <w:rFonts w:ascii="標楷體" w:eastAsia="標楷體" w:hAnsi="標楷體"/>
        </w:rPr>
        <w:t>春高</w:t>
      </w:r>
      <w:r w:rsidRPr="00F46852">
        <w:rPr>
          <w:rFonts w:ascii="標楷體" w:eastAsia="標楷體" w:hAnsi="標楷體" w:hint="eastAsia"/>
        </w:rPr>
        <w:t>級</w:t>
      </w:r>
      <w:r w:rsidRPr="00F46852">
        <w:rPr>
          <w:rFonts w:ascii="標楷體" w:eastAsia="標楷體" w:hAnsi="標楷體"/>
        </w:rPr>
        <w:t>工</w:t>
      </w:r>
      <w:r w:rsidRPr="00F46852">
        <w:rPr>
          <w:rFonts w:ascii="標楷體" w:eastAsia="標楷體" w:hAnsi="標楷體" w:hint="eastAsia"/>
        </w:rPr>
        <w:t>商職</w:t>
      </w:r>
      <w:r w:rsidRPr="00F46852">
        <w:rPr>
          <w:rFonts w:ascii="標楷體" w:eastAsia="標楷體" w:hAnsi="標楷體"/>
        </w:rPr>
        <w:t>業</w:t>
      </w:r>
      <w:r w:rsidRPr="00F46852">
        <w:rPr>
          <w:rFonts w:ascii="標楷體" w:eastAsia="標楷體" w:hAnsi="標楷體" w:hint="eastAsia"/>
        </w:rPr>
        <w:t>學</w:t>
      </w:r>
      <w:r w:rsidRPr="00F46852">
        <w:rPr>
          <w:rFonts w:ascii="標楷體" w:eastAsia="標楷體" w:hAnsi="標楷體"/>
        </w:rPr>
        <w:t>校自</w:t>
      </w:r>
      <w:r w:rsidRPr="00F46852">
        <w:rPr>
          <w:rFonts w:ascii="標楷體" w:eastAsia="標楷體" w:hAnsi="標楷體" w:hint="eastAsia"/>
        </w:rPr>
        <w:t>動檢查計畫」實施自主管理與檢查，以維護校內工作者之安全，落實災害防救功能。</w:t>
      </w:r>
    </w:p>
    <w:p w:rsidR="00180CD5" w:rsidRPr="00F46852" w:rsidRDefault="00180CD5" w:rsidP="00F46852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校內工作者於實施自動檢查時，發現異常狀況，應依據相關流程執行檢修或採取必要措施。</w:t>
      </w:r>
    </w:p>
    <w:p w:rsidR="00180CD5" w:rsidRPr="00F46852" w:rsidRDefault="00180CD5" w:rsidP="00F46852">
      <w:pPr>
        <w:pStyle w:val="a3"/>
        <w:numPr>
          <w:ilvl w:val="0"/>
          <w:numId w:val="8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各單位實施檢查、檢點，如發現對校內工作者有危害之虞時，應立即予以停工。</w:t>
      </w:r>
    </w:p>
    <w:p w:rsidR="00180CD5" w:rsidRPr="00390BDC" w:rsidRDefault="00180CD5" w:rsidP="00F4685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b/>
        </w:rPr>
      </w:pPr>
      <w:r w:rsidRPr="00390BDC">
        <w:rPr>
          <w:rFonts w:ascii="標楷體" w:eastAsia="標楷體" w:hAnsi="標楷體" w:hint="eastAsia"/>
          <w:b/>
        </w:rPr>
        <w:t>採購與承攬管理</w:t>
      </w:r>
    </w:p>
    <w:p w:rsidR="00180CD5" w:rsidRPr="00F46852" w:rsidRDefault="00180CD5" w:rsidP="00F46616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本校依擬訂「國立恆</w:t>
      </w:r>
      <w:r w:rsidRPr="00F46852">
        <w:rPr>
          <w:rFonts w:ascii="標楷體" w:eastAsia="標楷體" w:hAnsi="標楷體"/>
        </w:rPr>
        <w:t>春</w:t>
      </w:r>
      <w:r w:rsidRPr="00F46852">
        <w:rPr>
          <w:rFonts w:ascii="標楷體" w:eastAsia="標楷體" w:hAnsi="標楷體" w:hint="eastAsia"/>
        </w:rPr>
        <w:t>高</w:t>
      </w:r>
      <w:r w:rsidRPr="00F46852">
        <w:rPr>
          <w:rFonts w:ascii="標楷體" w:eastAsia="標楷體" w:hAnsi="標楷體"/>
        </w:rPr>
        <w:t>級工商</w:t>
      </w:r>
      <w:r w:rsidR="005251AF">
        <w:rPr>
          <w:rFonts w:ascii="標楷體" w:eastAsia="標楷體" w:hAnsi="標楷體" w:hint="eastAsia"/>
        </w:rPr>
        <w:t>職業學校採購安全衛生管理要</w:t>
      </w:r>
      <w:r w:rsidR="005251AF">
        <w:rPr>
          <w:rFonts w:ascii="標楷體" w:eastAsia="標楷體" w:hAnsi="標楷體"/>
        </w:rPr>
        <w:t>點</w:t>
      </w:r>
      <w:r w:rsidRPr="00F46852">
        <w:rPr>
          <w:rFonts w:ascii="標楷體" w:eastAsia="標楷體" w:hAnsi="標楷體" w:hint="eastAsia"/>
        </w:rPr>
        <w:t>」及「國立恆</w:t>
      </w:r>
      <w:r w:rsidRPr="00F46852">
        <w:rPr>
          <w:rFonts w:ascii="標楷體" w:eastAsia="標楷體" w:hAnsi="標楷體"/>
        </w:rPr>
        <w:t>春</w:t>
      </w:r>
      <w:r w:rsidRPr="00F46852">
        <w:rPr>
          <w:rFonts w:ascii="標楷體" w:eastAsia="標楷體" w:hAnsi="標楷體" w:hint="eastAsia"/>
        </w:rPr>
        <w:t>高</w:t>
      </w:r>
      <w:r w:rsidRPr="00F46852">
        <w:rPr>
          <w:rFonts w:ascii="標楷體" w:eastAsia="標楷體" w:hAnsi="標楷體"/>
        </w:rPr>
        <w:t>級工商</w:t>
      </w:r>
      <w:r w:rsidRPr="00F46852">
        <w:rPr>
          <w:rFonts w:ascii="標楷體" w:eastAsia="標楷體" w:hAnsi="標楷體" w:hint="eastAsia"/>
        </w:rPr>
        <w:t>職業</w:t>
      </w:r>
      <w:r w:rsidR="005251AF">
        <w:rPr>
          <w:rFonts w:ascii="標楷體" w:eastAsia="標楷體" w:hAnsi="標楷體" w:hint="eastAsia"/>
        </w:rPr>
        <w:t>學校承攬商安全衛生管理要</w:t>
      </w:r>
      <w:r w:rsidR="005251AF">
        <w:rPr>
          <w:rFonts w:ascii="標楷體" w:eastAsia="標楷體" w:hAnsi="標楷體"/>
        </w:rPr>
        <w:t>點</w:t>
      </w:r>
      <w:r w:rsidRPr="00F46852">
        <w:rPr>
          <w:rFonts w:ascii="標楷體" w:eastAsia="標楷體" w:hAnsi="標楷體" w:hint="eastAsia"/>
        </w:rPr>
        <w:t>」辦理相關之採購及承攬管理工作。</w:t>
      </w:r>
    </w:p>
    <w:p w:rsidR="00180CD5" w:rsidRPr="00F46852" w:rsidRDefault="00180CD5" w:rsidP="00F46616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若本校校內工作者與承攬商共同作業時，承辦單位應與承攬商設置協議組織，定期或不定期召開協議會議。</w:t>
      </w:r>
    </w:p>
    <w:p w:rsidR="00180CD5" w:rsidRPr="00F46852" w:rsidRDefault="00180CD5" w:rsidP="00F46616">
      <w:pPr>
        <w:pStyle w:val="a3"/>
        <w:numPr>
          <w:ilvl w:val="0"/>
          <w:numId w:val="22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若本校承辦單位未參與共同作業時，該工程由二個以上攬商共同作業時，應指定承攬商之一設置協議組織，辦理職業安全衛生法</w:t>
      </w:r>
      <w:r w:rsidR="00E067A6" w:rsidRPr="00E067A6">
        <w:rPr>
          <w:rFonts w:ascii="標楷體" w:eastAsia="標楷體" w:hAnsi="標楷體" w:hint="eastAsia"/>
          <w:color w:val="FF0000"/>
        </w:rPr>
        <w:t>有關承攬作</w:t>
      </w:r>
      <w:r w:rsidR="00E067A6" w:rsidRPr="00E067A6">
        <w:rPr>
          <w:rFonts w:ascii="標楷體" w:eastAsia="標楷體" w:hAnsi="標楷體"/>
          <w:color w:val="FF0000"/>
        </w:rPr>
        <w:t>業規定事項</w:t>
      </w:r>
      <w:r w:rsidRPr="00E067A6">
        <w:rPr>
          <w:rFonts w:ascii="標楷體" w:eastAsia="標楷體" w:hAnsi="標楷體" w:hint="eastAsia"/>
          <w:dstrike/>
          <w:color w:val="FF0000"/>
        </w:rPr>
        <w:t>令規定</w:t>
      </w:r>
      <w:r w:rsidRPr="00F46852">
        <w:rPr>
          <w:rFonts w:ascii="標楷體" w:eastAsia="標楷體" w:hAnsi="標楷體" w:hint="eastAsia"/>
        </w:rPr>
        <w:t>。</w:t>
      </w:r>
    </w:p>
    <w:p w:rsidR="00180CD5" w:rsidRPr="00390BDC" w:rsidRDefault="00180CD5" w:rsidP="00F46852">
      <w:pPr>
        <w:numPr>
          <w:ilvl w:val="0"/>
          <w:numId w:val="6"/>
        </w:numPr>
        <w:spacing w:line="440" w:lineRule="exact"/>
        <w:rPr>
          <w:rFonts w:ascii="標楷體" w:eastAsia="標楷體" w:hAnsi="標楷體"/>
          <w:b/>
        </w:rPr>
      </w:pPr>
      <w:r w:rsidRPr="00390BDC">
        <w:rPr>
          <w:rFonts w:ascii="標楷體" w:eastAsia="標楷體" w:hAnsi="標楷體" w:hint="eastAsia"/>
          <w:b/>
        </w:rPr>
        <w:t>災害通報與處理</w:t>
      </w:r>
    </w:p>
    <w:p w:rsidR="00180CD5" w:rsidRPr="00F46852" w:rsidRDefault="00180CD5" w:rsidP="00F46616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本校之校內工作者於工作場所發生職業災害或</w:t>
      </w:r>
      <w:r w:rsidR="000B61B2">
        <w:rPr>
          <w:rFonts w:ascii="標楷體" w:eastAsia="標楷體" w:hAnsi="標楷體" w:hint="eastAsia"/>
        </w:rPr>
        <w:t>事故時，應依「國立恆春高級工商職業學校</w:t>
      </w:r>
      <w:r w:rsidR="005251AF" w:rsidRPr="005251AF">
        <w:rPr>
          <w:rFonts w:ascii="標楷體" w:eastAsia="標楷體" w:hAnsi="標楷體" w:hint="eastAsia"/>
        </w:rPr>
        <w:t>職業災害</w:t>
      </w:r>
      <w:r w:rsidR="005251AF" w:rsidRPr="005251AF">
        <w:rPr>
          <w:rFonts w:ascii="標楷體" w:eastAsia="標楷體" w:hAnsi="標楷體" w:hint="eastAsia"/>
          <w:color w:val="000000"/>
        </w:rPr>
        <w:t>、虛驚事故、影響身心事件</w:t>
      </w:r>
      <w:r w:rsidR="005251AF" w:rsidRPr="005251AF">
        <w:rPr>
          <w:rFonts w:ascii="標楷體" w:eastAsia="標楷體" w:hAnsi="標楷體" w:hint="eastAsia"/>
        </w:rPr>
        <w:t>事故調查及處理要</w:t>
      </w:r>
      <w:r w:rsidR="005251AF" w:rsidRPr="005251AF">
        <w:rPr>
          <w:rFonts w:ascii="標楷體" w:eastAsia="標楷體" w:hAnsi="標楷體"/>
        </w:rPr>
        <w:t>點</w:t>
      </w:r>
      <w:r w:rsidRPr="005251AF">
        <w:rPr>
          <w:rFonts w:ascii="標楷體" w:eastAsia="標楷體" w:hAnsi="標楷體" w:hint="eastAsia"/>
        </w:rPr>
        <w:t>」</w:t>
      </w:r>
      <w:r w:rsidRPr="00F46852">
        <w:rPr>
          <w:rFonts w:ascii="標楷體" w:eastAsia="標楷體" w:hAnsi="標楷體" w:hint="eastAsia"/>
        </w:rPr>
        <w:t>進行災害之處理及通報。</w:t>
      </w:r>
    </w:p>
    <w:p w:rsidR="00180CD5" w:rsidRPr="00F46852" w:rsidRDefault="00180CD5" w:rsidP="00F46616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本校之校內工作者應配合職業災害或事故之調查。</w:t>
      </w:r>
    </w:p>
    <w:p w:rsidR="00180CD5" w:rsidRPr="00F46852" w:rsidRDefault="00180CD5" w:rsidP="00F46616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除必要之職業災害及事故之緊急應變外，應保持現場之完整，以接受職業安全衛生管理</w:t>
      </w:r>
      <w:r w:rsidR="00E067A6" w:rsidRPr="00E067A6">
        <w:rPr>
          <w:rFonts w:ascii="標楷體" w:eastAsia="標楷體" w:hAnsi="標楷體" w:hint="eastAsia"/>
          <w:color w:val="FF0000"/>
        </w:rPr>
        <w:t>人</w:t>
      </w:r>
      <w:r w:rsidR="00E067A6" w:rsidRPr="00E067A6">
        <w:rPr>
          <w:rFonts w:ascii="標楷體" w:eastAsia="標楷體" w:hAnsi="標楷體"/>
          <w:color w:val="FF0000"/>
        </w:rPr>
        <w:t>員</w:t>
      </w:r>
      <w:r w:rsidRPr="00E067A6">
        <w:rPr>
          <w:rFonts w:ascii="標楷體" w:eastAsia="標楷體" w:hAnsi="標楷體" w:hint="eastAsia"/>
          <w:dstrike/>
          <w:color w:val="FF0000"/>
        </w:rPr>
        <w:t>單位或轄區職業安全衛生中心</w:t>
      </w:r>
      <w:r w:rsidRPr="00F46852">
        <w:rPr>
          <w:rFonts w:ascii="標楷體" w:eastAsia="標楷體" w:hAnsi="標楷體" w:hint="eastAsia"/>
        </w:rPr>
        <w:t>或</w:t>
      </w:r>
      <w:r w:rsidR="008C633C" w:rsidRPr="008C633C">
        <w:rPr>
          <w:rFonts w:ascii="標楷體" w:eastAsia="標楷體" w:hAnsi="標楷體" w:hint="eastAsia"/>
          <w:b/>
          <w:color w:val="FF0000"/>
        </w:rPr>
        <w:t>轄區</w:t>
      </w:r>
      <w:r w:rsidR="00E067A6" w:rsidRPr="00E067A6">
        <w:rPr>
          <w:rFonts w:ascii="標楷體" w:eastAsia="標楷體" w:hAnsi="標楷體" w:hint="eastAsia"/>
          <w:color w:val="FF0000"/>
        </w:rPr>
        <w:t>勞</w:t>
      </w:r>
      <w:r w:rsidR="00E067A6" w:rsidRPr="00E067A6">
        <w:rPr>
          <w:rFonts w:ascii="標楷體" w:eastAsia="標楷體" w:hAnsi="標楷體"/>
          <w:color w:val="FF0000"/>
        </w:rPr>
        <w:t>動</w:t>
      </w:r>
      <w:r w:rsidR="008C633C">
        <w:rPr>
          <w:rFonts w:ascii="標楷體" w:eastAsia="標楷體" w:hAnsi="標楷體" w:hint="eastAsia"/>
        </w:rPr>
        <w:t>檢查</w:t>
      </w:r>
      <w:r w:rsidR="008C633C" w:rsidRPr="008C633C">
        <w:rPr>
          <w:rFonts w:ascii="標楷體" w:eastAsia="標楷體" w:hAnsi="標楷體" w:hint="eastAsia"/>
          <w:b/>
          <w:color w:val="FF0000"/>
        </w:rPr>
        <w:t>機</w:t>
      </w:r>
      <w:r w:rsidR="008C633C" w:rsidRPr="008C633C">
        <w:rPr>
          <w:rFonts w:ascii="標楷體" w:eastAsia="標楷體" w:hAnsi="標楷體"/>
          <w:b/>
          <w:color w:val="FF0000"/>
        </w:rPr>
        <w:t>構</w:t>
      </w:r>
      <w:r w:rsidRPr="00F46852">
        <w:rPr>
          <w:rFonts w:ascii="標楷體" w:eastAsia="標楷體" w:hAnsi="標楷體" w:hint="eastAsia"/>
        </w:rPr>
        <w:t>實施調查(重大職業災害時)或檢查。</w:t>
      </w:r>
    </w:p>
    <w:p w:rsidR="00180CD5" w:rsidRPr="00F46852" w:rsidRDefault="00180CD5" w:rsidP="00F46616">
      <w:pPr>
        <w:pStyle w:val="a3"/>
        <w:numPr>
          <w:ilvl w:val="0"/>
          <w:numId w:val="23"/>
        </w:numPr>
        <w:spacing w:line="440" w:lineRule="exact"/>
        <w:ind w:leftChars="0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工作場所發生一般職業災害或虛驚事件，應通報本校職業安全衛生管理單位，進行災害調查、及統計分析以辦理作業環境改善。</w:t>
      </w:r>
    </w:p>
    <w:p w:rsidR="00180CD5" w:rsidRPr="00390BDC" w:rsidRDefault="0016337D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肆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</w:t>
      </w:r>
      <w:r w:rsidR="00180CD5" w:rsidRPr="00390BDC">
        <w:rPr>
          <w:rFonts w:ascii="標楷體" w:eastAsia="標楷體" w:hAnsi="標楷體" w:cs="新細明體"/>
          <w:b/>
          <w:bCs/>
          <w:kern w:val="0"/>
          <w:sz w:val="28"/>
        </w:rPr>
        <w:t>組織</w:t>
      </w:r>
    </w:p>
    <w:p w:rsidR="00180CD5" w:rsidRPr="00F46852" w:rsidRDefault="00F46852" w:rsidP="00F46852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 w:rsidRPr="00390BDC">
        <w:rPr>
          <w:rFonts w:ascii="標楷體" w:eastAsia="標楷體" w:hAnsi="標楷體" w:hint="eastAsia"/>
          <w:b/>
        </w:rPr>
        <w:t>一</w:t>
      </w:r>
      <w:r w:rsidRPr="00390BDC">
        <w:rPr>
          <w:rFonts w:ascii="標楷體" w:eastAsia="標楷體" w:hAnsi="標楷體"/>
          <w:b/>
        </w:rPr>
        <w:t>、</w:t>
      </w:r>
      <w:r w:rsidR="00180CD5" w:rsidRPr="00390BDC">
        <w:rPr>
          <w:rFonts w:ascii="標楷體" w:eastAsia="標楷體" w:hAnsi="標楷體" w:hint="eastAsia"/>
          <w:b/>
        </w:rPr>
        <w:t>職業安全衛生委員會</w:t>
      </w:r>
      <w:r w:rsidR="00180CD5" w:rsidRPr="00F46852">
        <w:rPr>
          <w:rFonts w:ascii="標楷體" w:eastAsia="標楷體" w:hAnsi="標楷體" w:hint="eastAsia"/>
        </w:rPr>
        <w:t>：為本校安全衛生最高諮詢組織，研議、協調及建議安全衛生有關事務，共有委員</w:t>
      </w:r>
      <w:r w:rsidR="005251AF">
        <w:rPr>
          <w:rFonts w:ascii="標楷體" w:eastAsia="標楷體" w:hAnsi="標楷體" w:hint="eastAsia"/>
        </w:rPr>
        <w:t>25</w:t>
      </w:r>
      <w:r w:rsidR="00180CD5" w:rsidRPr="00F46852">
        <w:rPr>
          <w:rFonts w:ascii="標楷體" w:eastAsia="標楷體" w:hAnsi="標楷體" w:hint="eastAsia"/>
        </w:rPr>
        <w:t>人（含）以上組成，委員組成如下：</w:t>
      </w:r>
    </w:p>
    <w:p w:rsidR="00180CD5" w:rsidRPr="00F46852" w:rsidRDefault="00180CD5" w:rsidP="00F46852">
      <w:pPr>
        <w:numPr>
          <w:ilvl w:val="0"/>
          <w:numId w:val="4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主任委員：校長，擔任會議主席。</w:t>
      </w:r>
    </w:p>
    <w:p w:rsidR="00180CD5" w:rsidRPr="00F46852" w:rsidRDefault="00180CD5" w:rsidP="00F46852">
      <w:pPr>
        <w:numPr>
          <w:ilvl w:val="0"/>
          <w:numId w:val="4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執行秘書：實習主任，擔任職業安全衛生管理單位主管。每三個月召開一次委員會議。</w:t>
      </w:r>
    </w:p>
    <w:p w:rsidR="00180CD5" w:rsidRPr="00F46852" w:rsidRDefault="00180CD5" w:rsidP="00F46852">
      <w:pPr>
        <w:numPr>
          <w:ilvl w:val="0"/>
          <w:numId w:val="4"/>
        </w:numPr>
        <w:spacing w:line="440" w:lineRule="exact"/>
        <w:ind w:left="1276" w:hanging="283"/>
        <w:rPr>
          <w:rFonts w:ascii="標楷體" w:eastAsia="標楷體" w:hAnsi="標楷體"/>
        </w:rPr>
      </w:pPr>
      <w:r w:rsidRPr="00F46852">
        <w:rPr>
          <w:rFonts w:ascii="標楷體" w:eastAsia="標楷體" w:hAnsi="標楷體" w:hint="eastAsia"/>
        </w:rPr>
        <w:t>委員：處室主任、實習組長、庶務</w:t>
      </w:r>
      <w:r w:rsidR="008B3D6D">
        <w:rPr>
          <w:rFonts w:ascii="標楷體" w:eastAsia="標楷體" w:hAnsi="標楷體" w:hint="eastAsia"/>
        </w:rPr>
        <w:t>組長、設備組長、衛生組長、特教組長、進修部教學組長、</w:t>
      </w:r>
      <w:r w:rsidRPr="00F46852">
        <w:rPr>
          <w:rFonts w:ascii="標楷體" w:eastAsia="標楷體" w:hAnsi="標楷體" w:hint="eastAsia"/>
        </w:rPr>
        <w:t>勞工代表(各科主任)、其他相關人員。</w:t>
      </w:r>
    </w:p>
    <w:p w:rsidR="00180CD5" w:rsidRPr="00F46852" w:rsidRDefault="00180CD5" w:rsidP="00F46616">
      <w:pPr>
        <w:pStyle w:val="a3"/>
        <w:numPr>
          <w:ilvl w:val="0"/>
          <w:numId w:val="24"/>
        </w:numPr>
        <w:spacing w:line="440" w:lineRule="exact"/>
        <w:ind w:leftChars="0"/>
        <w:rPr>
          <w:rFonts w:ascii="標楷體" w:eastAsia="標楷體" w:hAnsi="標楷體"/>
        </w:rPr>
      </w:pPr>
      <w:r w:rsidRPr="00390BDC">
        <w:rPr>
          <w:rFonts w:ascii="標楷體" w:eastAsia="標楷體" w:hAnsi="標楷體" w:hint="eastAsia"/>
          <w:b/>
        </w:rPr>
        <w:t>職業安全衛生管理單位</w:t>
      </w:r>
      <w:r w:rsidRPr="00F46852">
        <w:rPr>
          <w:rFonts w:ascii="標楷體" w:eastAsia="標楷體" w:hAnsi="標楷體" w:hint="eastAsia"/>
        </w:rPr>
        <w:t>：依各處室分工，任務編制。組織圖如下：</w:t>
      </w:r>
    </w:p>
    <w:p w:rsidR="00180CD5" w:rsidRPr="00F46852" w:rsidRDefault="00180CD5" w:rsidP="00F46852">
      <w:pPr>
        <w:widowControl/>
        <w:spacing w:line="440" w:lineRule="exact"/>
        <w:ind w:leftChars="200" w:left="480"/>
        <w:rPr>
          <w:rFonts w:ascii="標楷體" w:eastAsia="標楷體" w:hAnsi="標楷體" w:cs="新細明體"/>
          <w:kern w:val="0"/>
        </w:rPr>
      </w:pPr>
    </w:p>
    <w:p w:rsidR="001E5EA6" w:rsidRDefault="001E5EA6" w:rsidP="00F46852">
      <w:pPr>
        <w:spacing w:line="440" w:lineRule="exact"/>
        <w:rPr>
          <w:rFonts w:ascii="標楷體" w:eastAsia="標楷體" w:hAnsi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48"/>
      </w:tblGrid>
      <w:tr w:rsidR="00F46616" w:rsidTr="00CA0117">
        <w:trPr>
          <w:trHeight w:val="9487"/>
        </w:trPr>
        <w:tc>
          <w:tcPr>
            <w:tcW w:w="10148" w:type="dxa"/>
          </w:tcPr>
          <w:p w:rsidR="00F46616" w:rsidRDefault="0016337D" w:rsidP="005510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930910</wp:posOffset>
                      </wp:positionV>
                      <wp:extent cx="0" cy="238125"/>
                      <wp:effectExtent l="0" t="0" r="19050" b="28575"/>
                      <wp:wrapNone/>
                      <wp:docPr id="26" name="直線接點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14D7E" id="直線接點 2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05pt,73.3pt" to="251.05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M/0AEAAM8DAAAOAAAAZHJzL2Uyb0RvYy54bWysU0tuFDEQ3SPlDpb3TH9QotCaniwSkQ2C&#10;EZADOO7ytCX/ZJvpnktwAJDYcQMkFtyHKLdI2d3pRICEQGzcdrneq3rP1euzUSuyBx+kNS2tViUl&#10;YLjtpNm19Ordi6enlITITMeUNdDSAwR6tjl6sh5cA7XtrerAEyQxoRlcS/sYXVMUgfegWVhZBwYv&#10;hfWaRTz6XdF5NiC7VkVdlifFYH3nvOUQAkYvpku6yfxCAI+vhQgQiWop9hbz6vN6ndZis2bNzjPX&#10;Sz63wf6hC82kwaIL1QWLjLz38hcqLbm3wYq44lYXVgjJIWtANVX5k5q3PXOQtaA5wS02hf9Hy1/t&#10;t57IrqX1CSWGaXyjm09fb759/PHhy+33zwTD6NHgQoOp52br51NwW58Ej8Lr9EUpZMy+HhZfYYyE&#10;T0GO0frZaVUfJ7riAed8iJdgNUmblippkmLWsP3LEKfU+5QUVoYMOGfPy+P8dkVqbGol7+JBwZT2&#10;BgTKwuJVpssDBefKkz3DUWCcg4nV3IsymJ1gQiq1AMs/A+f8BIU8bH8DXhC5sjVxAWtprP9d9Tje&#10;tyymfLTyke60vbbdIT9SvsCpyW7PE57G8vE5wx/+w80dAAAA//8DAFBLAwQUAAYACAAAACEAZvEM&#10;3twAAAALAQAADwAAAGRycy9kb3ducmV2LnhtbEyPQUvEMBCF74L/IYzgzU27rGWpTRetiBdB7Irn&#10;2SY2xWRSmmy3/ntHPLjHee/jzXvVbvFOzGaKQyAF+SoDYagLeqBewfv+6WYLIiYkjS6QUfBtIuzq&#10;y4sKSx1O9GbmNvWCQyiWqMCmNJZSxs4aj3EVRkPsfYbJY+Jz6qWe8MTh3sl1lhXS40D8weJoGmu6&#10;r/boFcgX+fAcXl34aAbrXdi3Mz42Sl1fLfd3IJJZ0j8Mv/W5OtTc6RCOpKNwCm6zdc4oG5uiAMHE&#10;n3JgZbvJQdaVPN9Q/wAAAP//AwBQSwECLQAUAAYACAAAACEAtoM4kv4AAADhAQAAEwAAAAAAAAAA&#10;AAAAAAAAAAAAW0NvbnRlbnRfVHlwZXNdLnhtbFBLAQItABQABgAIAAAAIQA4/SH/1gAAAJQBAAAL&#10;AAAAAAAAAAAAAAAAAC8BAABfcmVscy8ucmVsc1BLAQItABQABgAIAAAAIQBpWlM/0AEAAM8DAAAO&#10;AAAAAAAAAAAAAAAAAC4CAABkcnMvZTJvRG9jLnhtbFBLAQItABQABgAIAAAAIQBm8Qze3AAAAAsB&#10;AAAPAAAAAAAAAAAAAAAAACoEAABkcnMvZG93bnJldi54bWxQSwUGAAAAAAQABADzAAAAMw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F46616" w:rsidRPr="0016337D">
              <w:rPr>
                <w:rFonts w:ascii="標楷體" w:eastAsia="標楷體" w:hAnsi="標楷體" w:hint="eastAsia"/>
                <w:sz w:val="32"/>
              </w:rPr>
              <w:t>國</w:t>
            </w:r>
            <w:r w:rsidR="00F46616" w:rsidRPr="0016337D">
              <w:rPr>
                <w:rFonts w:ascii="標楷體" w:eastAsia="標楷體" w:hAnsi="標楷體"/>
                <w:sz w:val="32"/>
              </w:rPr>
              <w:t>立恆春高級工</w:t>
            </w:r>
            <w:r w:rsidR="00F46616" w:rsidRPr="0016337D">
              <w:rPr>
                <w:rFonts w:ascii="標楷體" w:eastAsia="標楷體" w:hAnsi="標楷體" w:hint="eastAsia"/>
                <w:sz w:val="32"/>
              </w:rPr>
              <w:t>商職</w:t>
            </w:r>
            <w:r w:rsidR="00F46616" w:rsidRPr="0016337D">
              <w:rPr>
                <w:rFonts w:ascii="標楷體" w:eastAsia="標楷體" w:hAnsi="標楷體"/>
                <w:sz w:val="32"/>
              </w:rPr>
              <w:t>業學校</w:t>
            </w:r>
            <w:r w:rsidR="00F46616" w:rsidRPr="0016337D">
              <w:rPr>
                <w:rFonts w:ascii="標楷體" w:eastAsia="標楷體" w:hAnsi="標楷體" w:hint="eastAsia"/>
                <w:sz w:val="32"/>
              </w:rPr>
              <w:t>職</w:t>
            </w:r>
            <w:r w:rsidR="00F46616" w:rsidRPr="0016337D">
              <w:rPr>
                <w:rFonts w:ascii="標楷體" w:eastAsia="標楷體" w:hAnsi="標楷體"/>
                <w:sz w:val="32"/>
              </w:rPr>
              <w:t>業安全衛生管理</w:t>
            </w:r>
            <w:r w:rsidR="00C06622">
              <w:rPr>
                <w:rFonts w:ascii="標楷體" w:eastAsia="標楷體" w:hAnsi="標楷體" w:hint="eastAsia"/>
                <w:sz w:val="32"/>
              </w:rPr>
              <w:t>委</w:t>
            </w:r>
            <w:r w:rsidR="00C06622">
              <w:rPr>
                <w:rFonts w:ascii="標楷體" w:eastAsia="標楷體" w:hAnsi="標楷體"/>
                <w:sz w:val="32"/>
              </w:rPr>
              <w:t>員會</w:t>
            </w:r>
            <w:r w:rsidR="00F46616" w:rsidRPr="0016337D">
              <w:rPr>
                <w:rFonts w:ascii="標楷體" w:eastAsia="標楷體" w:hAnsi="標楷體"/>
                <w:sz w:val="32"/>
              </w:rPr>
              <w:t>組</w:t>
            </w:r>
            <w:r w:rsidR="00F46616" w:rsidRPr="0016337D">
              <w:rPr>
                <w:rFonts w:ascii="標楷體" w:eastAsia="標楷體" w:hAnsi="標楷體" w:hint="eastAsia"/>
                <w:sz w:val="32"/>
              </w:rPr>
              <w:t>織</w:t>
            </w:r>
            <w:r w:rsidR="00F46616" w:rsidRPr="0016337D">
              <w:rPr>
                <w:rFonts w:ascii="標楷體" w:eastAsia="標楷體" w:hAnsi="標楷體"/>
                <w:sz w:val="32"/>
              </w:rPr>
              <w:t>架構圖</w:t>
            </w:r>
          </w:p>
          <w:p w:rsidR="00F46616" w:rsidRPr="0016337D" w:rsidRDefault="001D29A8" w:rsidP="005510C5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55FC7601" wp14:editId="5147F1FC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3042920</wp:posOffset>
                      </wp:positionV>
                      <wp:extent cx="518160" cy="2621280"/>
                      <wp:effectExtent l="0" t="0" r="0" b="7620"/>
                      <wp:wrapNone/>
                      <wp:docPr id="17" name="群組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0" cy="2621280"/>
                                <a:chOff x="0" y="0"/>
                                <a:chExt cx="518160" cy="2621280"/>
                              </a:xfr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</wpg:grpSpPr>
                            <wps:wsp>
                              <wps:cNvPr id="18" name="圓角矩形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518160" cy="2392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1D29A8" w:rsidRPr="00CA0117" w:rsidRDefault="001D29A8" w:rsidP="001D29A8">
                                    <w:pPr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經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費預算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執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行與管控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9" name="直線接點 19"/>
                              <wps:cNvCnPr/>
                              <wps:spPr>
                                <a:xfrm>
                                  <a:off x="2476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C7601" id="群組 17" o:spid="_x0000_s1026" style="position:absolute;left:0;text-align:left;margin-left:428.5pt;margin-top:239.6pt;width:40.8pt;height:206.4pt;z-index:251697152" coordsize="5181,2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wKzwMAAIsIAAAOAAAAZHJzL2Uyb0RvYy54bWy0VsuOIzUU3SPxD5b36Xp0Up2UOhl1p5IW&#10;0sCMGGDvuFwPcNmF7XSlhdixZjHsAIGEQIg9iAWCvxkCf8G1XZX0Y0BoEJuUn/d1zj3O+aNdw9E1&#10;U7qWYo6jkxAjJqjMa1HO8bvvrEdTjLQhIidcCjbHN0zjR4vXXzvv2pTFspI8ZwqBEaHTrp3jypg2&#10;DQJNK9YQfSJbJmCzkKohBqaqDHJFOrDe8CAOwyTopMpbJSnTGlYzv4kXzn5RMGqeFIVmBvE5htiM&#10;+1Xud2N/g8U5SUtF2qqmfRjkFaJoSC3A6cFURgxBW1U/MNXUVEktC3NCZRPIoqgpczlANlF4L5sr&#10;Jbety6VMu7I9lAlKe69Or2yWvnX9VKE6B+zOMBKkAYz2v327/+kTBAtQna4tUzh0pdpn7VPVL5R+&#10;ZhPeFaqxX0gF7Vxdbw51ZTuDKCxOommUQPUpbMVJHMXTvvC0AnQeXKPV6p8vBke3WvI6X9ec2xi0&#10;KjdLrtA1AbTX62UYhg4Uvm3elLlfTmCx9w7L1r07PR6WwXZvZnFux0f7gS3FIfOuBcLqIyb6v2Hy&#10;rCItc1BrW+4BE+gej8mLLz/74/vn+69/ePHrNyiaemTcUQuLS759LOkHGgm5rIgo2YVSsqsYySGy&#10;yJ6H+G9dsBMNV9Gmg9oA6mRrpKvWSxGN4ylUzpoh6UthPZ3FiYf1Fjqt0uaKyQbZwRwDnUX+NvSk&#10;80OuH2tj7ZV5nyTJ38eoaDh0IICCoiRJHAfBYn8YRoNNd1O1FnsXFReom+PZJJ4460Iedpxbd8aW&#10;YyVyNzak5n4MRrnoE+tDsim69v1oFs5W09V0PBrHyWo0DrNsdLFejkfJOjqbZKfZcplFH1uP0Tit&#10;6jxnwvodpCQa/zta9KLmReAgJrfId2Clp+vl5SpcnTpU73L0bhiOwpDL8HXZOR5Y6G1z69TsNjsn&#10;AMlAqo3Mb4AYSnq1BHWHASPvwRejDrRyjvWHW6IYRvwNAfSywjoM1DDYDAMiaCVBcqlRGPnJ0ngJ&#10;3raqLiuwHvWYXQAJi9oAQC5KH0k/gW7zEf//bTcb2m7/xY/7nz///dPv/vzlKxTNhgpBhy5Fr4a+&#10;jSx97jVOPD5LJlCah3o4SCFoDrDVJnu8PNC7bxleCysLfQP4o8MRuwx6dOC574BoFlqv1MJUcAKQ&#10;0abNATJRQvl5Cc+0RcJe/nt+TS5nl9kQ2p1j1nlGdOV56LZsBiRtagMvOa+bOZ5aMXVicWwt9xYD&#10;/wZojwT0IA/rDmUntfDiucr0r7N9Um/PHSuO/yEWfwEAAP//AwBQSwMEFAAGAAgAAAAhAEF/NY3i&#10;AAAACwEAAA8AAABkcnMvZG93bnJldi54bWxMj0Frg0AUhO+F/oflFXprVk2TqHUNIbQ9hUCTQult&#10;oy8qcd+Ku1Hz7/t6ao/DDDPfZOvJtGLA3jWWFISzAARSYcuGKgWfx7enGITzmkrdWkIFN3Swzu/v&#10;Mp2WdqQPHA6+ElxCLtUKau+7VEpX1Gi0m9kOib2z7Y32LPtKlr0eudy0MgqCpTS6IV6odYfbGovL&#10;4WoUvI963MzD12F3OW9v38fF/msXolKPD9PmBYTHyf+F4Ref0SFnppO9UulEqyBerPiLV/C8SiIQ&#10;nEjm8RLEia0kCkDmmfz/If8BAAD//wMAUEsBAi0AFAAGAAgAAAAhALaDOJL+AAAA4QEAABMAAAAA&#10;AAAAAAAAAAAAAAAAAFtDb250ZW50X1R5cGVzXS54bWxQSwECLQAUAAYACAAAACEAOP0h/9YAAACU&#10;AQAACwAAAAAAAAAAAAAAAAAvAQAAX3JlbHMvLnJlbHNQSwECLQAUAAYACAAAACEAHjUsCs8DAACL&#10;CAAADgAAAAAAAAAAAAAAAAAuAgAAZHJzL2Uyb0RvYy54bWxQSwECLQAUAAYACAAAACEAQX81jeIA&#10;AAALAQAADwAAAAAAAAAAAAAAAAApBgAAZHJzL2Rvd25yZXYueG1sUEsFBgAAAAAEAAQA8wAAADgH&#10;AAAAAA==&#10;">
                      <v:roundrect id="圓角矩形 18" o:spid="_x0000_s1027" style="position:absolute;top:2286;width:5181;height:239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NatMMA&#10;AADbAAAADwAAAGRycy9kb3ducmV2LnhtbESPQW/CMAyF75P4D5GRdhspTEKjIyA0jWkapwGX3azG&#10;tIXGqZLQln8/H5C42XrP731ergfXqI5CrD0bmE4yUMSFtzWXBo6H7csbqJiQLTaeycCNIqxXo6cl&#10;5tb3/EvdPpVKQjjmaKBKqc21jkVFDuPEt8SinXxwmGQNpbYBewl3jZ5l2Vw7rFkaKmzpo6Lisr86&#10;A91f/9UE29WfP3S+7uzrYnrTC2Oex8PmHVSiIT3M9+tvK/gCK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NatMMAAADbAAAADwAAAAAAAAAAAAAAAACYAgAAZHJzL2Rv&#10;d25yZXYueG1sUEsFBgAAAAAEAAQA9QAAAIgDAAAAAA==&#10;" filled="f" fillcolor="#bbe0e3" stroked="f">
                        <v:textbox style="layout-flow:vertical-ideographic" inset="0,0,0,0">
                          <w:txbxContent>
                            <w:p w:rsidR="001D29A8" w:rsidRPr="00CA0117" w:rsidRDefault="001D29A8" w:rsidP="001D29A8">
                              <w:pP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經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費預算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執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行與管控</w:t>
                              </w:r>
                            </w:p>
                          </w:txbxContent>
                        </v:textbox>
                      </v:roundrect>
                      <v:line id="直線接點 19" o:spid="_x0000_s1028" style="position:absolute;visibility:visible;mso-wrap-style:square" from="2476,0" to="247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BSccEAAADbAAAADwAAAGRycy9kb3ducmV2LnhtbERP22rCQBB9F/oPyxT6phvbKm3qGiRF&#10;qOCL2g+YZsckNDsbdzeX/n1XEHybw7nOKhtNI3pyvrasYD5LQBAXVtdcKvg+badvIHxA1thYJgV/&#10;5CFbP0xWmGo78IH6YyhFDGGfooIqhDaV0hcVGfQz2xJH7mydwRChK6V2OMRw08jnJFlKgzXHhgpb&#10;yisqfo+dUbCfu7LJWcuX4dz9XLbt4rN+3Sn19DhuPkAEGsNdfHN/6Tj/Ha6/xAP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wFJxwQAAANsAAAAPAAAAAAAAAAAAAAAA&#10;AKECAABkcnMvZG93bnJldi54bWxQSwUGAAAAAAQABAD5AAAAjwMAAAAA&#10;" strokecolor="#5b9bd5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3232785</wp:posOffset>
                      </wp:positionV>
                      <wp:extent cx="513715" cy="2364105"/>
                      <wp:effectExtent l="0" t="0" r="635" b="0"/>
                      <wp:wrapNone/>
                      <wp:docPr id="4" name="圓角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715" cy="23641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CA0117" w:rsidRDefault="00CA0117" w:rsidP="00CA0117">
                                  <w:pPr>
                                    <w:ind w:left="113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實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驗室自動檢查</w:t>
                                  </w:r>
                                </w:p>
                                <w:p w:rsidR="005510C5" w:rsidRPr="00CA0117" w:rsidRDefault="005510C5" w:rsidP="00CA0117">
                                  <w:pPr>
                                    <w:ind w:left="113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 w:rsidRPr="00CA0117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教育訓練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圓角矩形 4" o:spid="_x0000_s1029" style="position:absolute;left:0;text-align:left;margin-left:47.05pt;margin-top:254.55pt;width:40.45pt;height:186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pJZwIAAIkEAAAOAAAAZHJzL2Uyb0RvYy54bWysVMFuEzEQvSPxD5bvdLNpksIqm6pKKUIq&#10;UFHgPrG9WYPXNraTTX6jXJGQuCA+gs+p4DMYe3dDgRsiB2dmbL+ZN8+z89Ndo8hWOC+NLml+NKJE&#10;aGa41OuSvn518eAhJT6A5qCMFiXdC09PF/fvzVtbiLGpjeLCEQTRvmhtSesQbJFlntWiAX9krNC4&#10;WRnXQEDXrTPuoEX0RmXj0WiWtcZx6wwT3mP0vNuki4RfVYKFF1XlRSCqpFhbSKtL6yqu2WIOxdqB&#10;rSXry4B/qKIBqTHpAeocApCNk39BNZI5400VjphpMlNVkonEAdnkoz/YXNdgReKCzfH20Cb//2DZ&#10;8+2VI5KXdEKJhgYluv344ceXm++fvt5++0wmsUOt9QUevLZXLnL09tKwd55os6xBr8WZc6atBXCs&#10;K4/ns98uRMfjVbJqnxmOCWATTGrWrnJNBMQ2kF3SZH/QROwCYRic5scn+ZQShlvj49kkH01TCiiG&#10;29b58ESYhkSjpM5sNH+JwqcUsL30IQnDe3rA31JSNQpl3oIi+Ww2O+kR+8MZFANmomuU5BdSqeTE&#10;hymWyhG8jFQYEzpMUiq1aZBfF5+N8BdRocAwPsEuPBnCmCI98YiE/ULvbhKlSVvSR9PxNAFrE7Mn&#10;sEQuWbHfjzVPdgCpOhuRlI5ZsX1IHHeTFrH9nYxht9olucexuijNyvA9iuNMNxs4y2gIeIP/lLQ4&#10;GSX17zfgBCXqqUaJ4xgNhhuM1WCAZrXBAWPBUdI5y9AN3MY6ua4RPe9pneFDqOShyq6SvmR876kx&#10;/WzGgbrrp1O/viCLnwAAAP//AwBQSwMEFAAGAAgAAAAhAIf9zl3fAAAACgEAAA8AAABkcnMvZG93&#10;bnJldi54bWxMj8FOg0AQhu8mvsNmTLzZBW0rRZbGWLEnD6IPsGVHILKzyC4t+PROT3qbyXz55/uz&#10;7WQ7ccTBt44UxIsIBFLlTEu1go/34iYB4YMmoztHqGBGD9v88iLTqXEnesNjGWrBIeRTraAJoU+l&#10;9FWDVvuF65H49ukGqwOvQy3NoE8cbjt5G0VraXVL/KHRPT41WH2Vo1Uwds9UfvviLqx3P3Kf7ObX&#10;l2JW6vpqenwAEXAKfzCc9VkdcnY6uJGMF52CzTJmUsEq2vBwBu5XXO6gIEniJcg8k/8r5L8AAAD/&#10;/wMAUEsBAi0AFAAGAAgAAAAhALaDOJL+AAAA4QEAABMAAAAAAAAAAAAAAAAAAAAAAFtDb250ZW50&#10;X1R5cGVzXS54bWxQSwECLQAUAAYACAAAACEAOP0h/9YAAACUAQAACwAAAAAAAAAAAAAAAAAvAQAA&#10;X3JlbHMvLnJlbHNQSwECLQAUAAYACAAAACEAkgEaSWcCAACJBAAADgAAAAAAAAAAAAAAAAAuAgAA&#10;ZHJzL2Uyb0RvYy54bWxQSwECLQAUAAYACAAAACEAh/3OXd8AAAAKAQAADwAAAAAAAAAAAAAAAADB&#10;BAAAZHJzL2Rvd25yZXYueG1sUEsFBgAAAAAEAAQA8wAAAM0FAAAAAA==&#10;" fillcolor="#ffd966 [1943]" stroked="f">
                      <v:textbox style="layout-flow:vertical-ideographic" inset="0,0,0,0">
                        <w:txbxContent>
                          <w:p w:rsidR="00CA0117" w:rsidRDefault="00CA0117" w:rsidP="00CA0117">
                            <w:pPr>
                              <w:ind w:left="113"/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實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驗室自動檢查</w:t>
                            </w:r>
                          </w:p>
                          <w:p w:rsidR="005510C5" w:rsidRPr="00CA0117" w:rsidRDefault="005510C5" w:rsidP="00CA0117">
                            <w:pPr>
                              <w:ind w:left="113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CA0117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教育訓練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3023235</wp:posOffset>
                      </wp:positionV>
                      <wp:extent cx="0" cy="200025"/>
                      <wp:effectExtent l="0" t="0" r="19050" b="28575"/>
                      <wp:wrapNone/>
                      <wp:docPr id="20" name="直線接點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7B070" id="直線接點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05pt,238.05pt" to="68.05pt,2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UtzQEAAM8DAAAOAAAAZHJzL2Uyb0RvYy54bWysU0uO1DAQ3SNxB8t7OumWBkHU6VnMCDYI&#10;WnwO4HHKHUv+qWw66UtwAJDYcQMkFtyHEbeg7GQyI0BCIDaOXa73qt5zZXs+WsOOgFF71/L1quYM&#10;nPSddoeWv3n95MEjzmISrhPGO2j5CSI/392/tx1CAxvfe9MBMiJxsRlCy/uUQlNVUfZgRVz5AI4u&#10;lUcrEh3xUHUoBmK3ptrU9cNq8NgF9BJipOjldMl3hV8pkOmFUhESMy2n3lJZsaxXea12W9EcUIRe&#10;y7kN8Q9dWKEdFV2oLkUS7C3qX6isluijV2klva28UlpC0UBq1vVPal71IkDRQubEsNgU/x+tfH7c&#10;I9NdyzdkjxOW3uj6w+frL++/vfv0/etHRmHyaAixodQLt8f5FMMes+BRoc1fksLG4utp8RXGxOQU&#10;lBSl96o3Z5muusUFjOkpeMvypuVGu6xYNOL4LKYp9SYlh41jA83Z4/qs9FXlxqZWyi6dDExpL0GR&#10;LCq+LnRloODCIDsKGgUhJbi0nnsxjrIzTGljFmD9Z+Ccn6FQhu1vwAuiVPYuLWCrncffVU/jTctq&#10;yicr7+jO2yvfncojlQuamuL2POF5LO+eC/z2P9z9AAAA//8DAFBLAwQUAAYACAAAACEAnkVAmtwA&#10;AAALAQAADwAAAGRycy9kb3ducmV2LnhtbEyPzU7EMAyE70i8Q2Qkbmy6/HRRabqCIsQFCdFFnL2N&#10;aSoSp2qy3fL2pFzg5rFH42/K7eysmGgMvWcF61UGgrj1uudOwfvu6eIWRIjIGq1nUvBNAbbV6UmJ&#10;hfZHfqOpiZ1IIRwKVGBiHAopQ2vIYVj5gTjdPv3oMCY5dlKPeEzhzsrLLMulw57TB4MD1Ybar+bg&#10;FMgX+fDsX63/qHvjrN81Ez7WSp2fzfd3ICLN8c8MC35Chyox7f2BdRA26at8nawKrjfLsDh+N3sF&#10;N9kmB1mV8n+H6gcAAP//AwBQSwECLQAUAAYACAAAACEAtoM4kv4AAADhAQAAEwAAAAAAAAAAAAAA&#10;AAAAAAAAW0NvbnRlbnRfVHlwZXNdLnhtbFBLAQItABQABgAIAAAAIQA4/SH/1gAAAJQBAAALAAAA&#10;AAAAAAAAAAAAAC8BAABfcmVscy8ucmVsc1BLAQItABQABgAIAAAAIQCfGtUtzQEAAM8DAAAOAAAA&#10;AAAAAAAAAAAAAC4CAABkcnMvZTJvRG9jLnhtbFBLAQItABQABgAIAAAAIQCeRUCa3AAAAAsBAAAP&#10;AAAAAAAAAAAAAAAAACcEAABkcnMvZG93bnJldi54bWxQSwUGAAAAAAQABADzAAAAMAUAAAAA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3032760</wp:posOffset>
                      </wp:positionV>
                      <wp:extent cx="579120" cy="2592705"/>
                      <wp:effectExtent l="0" t="0" r="0" b="0"/>
                      <wp:wrapNone/>
                      <wp:docPr id="14" name="群組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" cy="2592705"/>
                                <a:chOff x="0" y="0"/>
                                <a:chExt cx="579120" cy="2592705"/>
                              </a:xfr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5" name="圓角矩形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19075"/>
                                  <a:ext cx="579120" cy="237363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5510C5" w:rsidRPr="00CA0117" w:rsidRDefault="005510C5" w:rsidP="00CA0117">
                                    <w:pPr>
                                      <w:spacing w:line="40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提供教育訓練人事資料</w:t>
                                    </w:r>
                                  </w:p>
                                  <w:p w:rsidR="005510C5" w:rsidRPr="00CA0117" w:rsidRDefault="005510C5" w:rsidP="00CA0117">
                                    <w:pPr>
                                      <w:spacing w:line="40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提供健康檢查人事資料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1" name="直線接點 21"/>
                              <wps:cNvCnPr/>
                              <wps:spPr>
                                <a:xfrm>
                                  <a:off x="3143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4" o:spid="_x0000_s1030" style="position:absolute;left:0;text-align:left;margin-left:172.3pt;margin-top:238.8pt;width:45.6pt;height:204.15pt;z-index:251684864" coordsize="5791,2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coo3QMAAPgIAAAOAAAAZHJzL2Uyb0RvYy54bWy0VkuPG0UQviPxH1pz987DY3ttrR1tbO8K&#10;KSFREri3e3oe0NM9dLd3vELcOOcAN0BEioIQdxAHBP8mGP4F1Y8Zm91VBEH4MNPTU1VdVd9X3/js&#10;3q5m6IpKVQk+D+KTKECUE5FVvJgHHzy7GJwGSGnMM8wEp/Pgmqrg3uLdd87aZkYTUQqWUYkgCFez&#10;tpkHpdbNLAwVKWmN1YloKIeXuZA11vAoizCTuIXoNQuTKBqHrZBZIwWhSsHuyr0MFjZ+nlOiH+W5&#10;ohqxeQC5aXuV9rox13BxhmeFxE1ZEZ8GfossalxxOLQPtcIao62sboWqKyKFErk+IaIORZ5XhNoa&#10;oJo4ulHNpRTbxtZSzNqi6dsErb3Rp7cOS96/eixRlQF2aYA4rgGj/W+v9j99jmADutM2xQyMLmXz&#10;tHks/UbhnkzBu1zW5g6loJ3t63XfV7rTiMDmaDKNE+g+gVfJaJpMopFrPCkBnVtupFy/2TE8HKsE&#10;q7KLijGTg2UNXTKJrjDgjQmhXKcWF7atH4rM7Y8j+LkEYNtkYM3TbhvC95EWZ+bpcEho+tGX3zbA&#10;WnUARv03YJ6WuKEWb2V67oEZdbi8/ubLP77/Yv/ih9e/vkS2g+Z8MDTI2PqbB4J8rBAXyxLzgp5L&#10;KdqS4gzyik3BkP2Rg3lQ4Io2LfQGgMdbLWy37gQ1iafRxAN3J7LDyXA8tI09AqiRSl9SUSOzmAfA&#10;aJ49gbG05+CrB0qbzIvMcw9nHwUorxkMIYCC4vF4PLGZ45k3hthdTOspGwO/nWPGUTsPpqNkZKNz&#10;0b+xx1ob0441z+xa44q5NQRl3ISDwnxKpkQ7wZ9Oo+n6dH2aDtJkvB6k0Wo1OL9YpoPxRTwZrYar&#10;5XIVf2ZOjNNZWWUZ5ebcTk3i9J+Rwuua04FeT46oBzyUxaZn9/3762g99L05Mgv/noYlMNTS3W11&#10;lgcGejPfaqZ3m53VABvO7GxEdg3EkMIJJgg8LCj+EO4BakEu54H6ZIslDRB7jwO9jLZ2C9ktNt0C&#10;c1IKUF2iZYDcw1I7Fd42sipKiB57zM6BhHmlO7a6TDx1YdZcxv/70CVxN3X7r3/c//zV78+/+/OX&#10;bxFsQ2J+ipbcC6IbI0OfG4MzjNMhkBHdlsRODUFzwMAUe3Du6O1HhlXciIIfAGfamZhtUKOe524C&#10;YFBHbg67EXc5K33NqHFh/AnNAXHQZtf2Xu+OldNJhrc2bjnQuneMbE5vdPT2xpXab/G/ce497MmC&#10;6965rriQd52ud13KubP3tPF1H4jdkcvyyUo6fF4tBv6vgPl+Hz/bQIc/LIu/AAAA//8DAFBLAwQU&#10;AAYACAAAACEAqEprCeIAAAALAQAADwAAAGRycy9kb3ducmV2LnhtbEyPwU6DQBCG7ya+w2ZMvNkF&#10;gRaRpWka9dSY2JoYb1OYAim7S9gt0Ld3POltJvPln+/P17PuxEiDa61REC4CEGRKW7WmVvB5eH1I&#10;QTiPpsLOGlJwJQfr4vYmx6yyk/mgce9rwSHGZaig8b7PpHRlQxrdwvZk+Hayg0bP61DLasCJw3Un&#10;H4NgKTW2hj802NO2ofK8v2gFbxNOmyh8GXfn0/b6fUjev3YhKXV/N2+eQXia/R8Mv/qsDgU7He3F&#10;VE50CqI4XjKqIF6teGAijhIuc1SQpskTyCKX/zsUPwAAAP//AwBQSwECLQAUAAYACAAAACEAtoM4&#10;kv4AAADhAQAAEwAAAAAAAAAAAAAAAAAAAAAAW0NvbnRlbnRfVHlwZXNdLnhtbFBLAQItABQABgAI&#10;AAAAIQA4/SH/1gAAAJQBAAALAAAAAAAAAAAAAAAAAC8BAABfcmVscy8ucmVsc1BLAQItABQABgAI&#10;AAAAIQDpicoo3QMAAPgIAAAOAAAAAAAAAAAAAAAAAC4CAABkcnMvZTJvRG9jLnhtbFBLAQItABQA&#10;BgAIAAAAIQCoSmsJ4gAAAAsBAAAPAAAAAAAAAAAAAAAAADcGAABkcnMvZG93bnJldi54bWxQSwUG&#10;AAAAAAQABADzAAAARgcAAAAA&#10;">
                      <v:roundrect id="圓角矩形 5" o:spid="_x0000_s1031" style="position:absolute;top:2190;width:5791;height:237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qU28MA&#10;AADaAAAADwAAAGRycy9kb3ducmV2LnhtbESPQWvCQBSE74L/YXmF3uomlpaaugYRFamnRi+9PbKv&#10;Sdrs27C7JvHfdwuCx2FmvmGW+Wha0ZPzjWUF6SwBQVxa3XCl4HzaPb2B8AFZY2uZFFzJQ76aTpaY&#10;aTvwJ/VFqESEsM9QQR1Cl0npy5oM+pntiKP3bZ3BEKWrpHY4RLhp5TxJXqXBhuNCjR1taip/i4tR&#10;0H8N+9bpvtl+0M/lqJ8X6VUulHp8GNfvIAKN4R6+tQ9awQv8X4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qU28MAAADaAAAADwAAAAAAAAAAAAAAAACYAgAAZHJzL2Rv&#10;d25yZXYueG1sUEsFBgAAAAAEAAQA9QAAAIgDAAAAAA==&#10;" filled="f" fillcolor="#bbe0e3" stroked="f">
                        <v:textbox style="layout-flow:vertical-ideographic" inset="0,0,0,0">
                          <w:txbxContent>
                            <w:p w:rsidR="005510C5" w:rsidRPr="00CA0117" w:rsidRDefault="005510C5" w:rsidP="00CA0117">
                              <w:pPr>
                                <w:spacing w:line="40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提供教育訓練人事資料</w:t>
                              </w:r>
                            </w:p>
                            <w:p w:rsidR="005510C5" w:rsidRPr="00CA0117" w:rsidRDefault="005510C5" w:rsidP="00CA0117">
                              <w:pPr>
                                <w:spacing w:line="400" w:lineRule="exact"/>
                                <w:ind w:left="113"/>
                                <w:rPr>
                                  <w:rFonts w:ascii="標楷體" w:eastAsia="標楷體" w:hAnsi="標楷體"/>
                                  <w:sz w:val="28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提供健康檢查人事資料</w:t>
                              </w:r>
                            </w:p>
                          </w:txbxContent>
                        </v:textbox>
                      </v:roundrect>
                      <v:line id="直線接點 21" o:spid="_x0000_s1032" style="position:absolute;visibility:visible;mso-wrap-style:square" from="3143,0" to="3143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OusIAAADbAAAADwAAAGRycy9kb3ducmV2LnhtbESP3YrCMBSE7xd8h3AE79a0BX+oRhFh&#10;y17J+vMAh+bYFpuT0sS2+vRmQfBymJlvmPV2MLXoqHWVZQXxNAJBnFtdcaHgcv75XoJwHlljbZkU&#10;PMjBdjP6WmOqbc9H6k6+EAHCLkUFpfdNKqXLSzLoprYhDt7VtgZ9kG0hdYt9gJtaJlE0lwYrDgsl&#10;NrQvKb+d7kbB4XnJqlncZY/9sZjhIuudSf6UmoyH3QqEp8F/wu/2r1aQxPD/JfwA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gOusIAAADbAAAADwAAAAAAAAAAAAAA&#10;AAChAgAAZHJzL2Rvd25yZXYueG1sUEsFBgAAAAAEAAQA+QAAAJADAAAAAA==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3042285</wp:posOffset>
                      </wp:positionV>
                      <wp:extent cx="511810" cy="2573655"/>
                      <wp:effectExtent l="0" t="0" r="2540" b="0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810" cy="2573655"/>
                                <a:chOff x="0" y="0"/>
                                <a:chExt cx="511810" cy="2573655"/>
                              </a:xfr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3" name="圓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0"/>
                                  <a:ext cx="511810" cy="236410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CA0117" w:rsidRPr="00CA0117" w:rsidRDefault="00CA0117" w:rsidP="00CA0117">
                                    <w:pPr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各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科</w:t>
                                    </w:r>
                                    <w:r w:rsidR="005510C5"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實習工場自動檢查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13" name="直線接點 13"/>
                              <wps:cNvCnPr/>
                              <wps:spPr>
                                <a:xfrm>
                                  <a:off x="276225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1" o:spid="_x0000_s1033" style="position:absolute;left:0;text-align:left;margin-left:239.25pt;margin-top:239.55pt;width:40.3pt;height:202.65pt;z-index:251664384" coordsize="5118,2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7p2AMAAPgIAAAOAAAAZHJzL2Uyb0RvYy54bWy0Vk2P40QQvSPxH1q+Z2wntmcSTbKaTTIj&#10;pF12tQvcO+32B7S7TXdnnBHixnkPcAMEEgIh7iAOCP7NEvgXVH/YCTOjFSwih6S7XVVdVe/Vc84f&#10;7BqGrqlUteDzID6JAkQ5EXnNy3nw7juXo7MAKY15jpngdB7cUBU8WLz5xnnXzuhYVILlVCIIwtWs&#10;a+dBpXU7C0NFKtpgdSJayuFhIWSDNWxlGeYSdxC9YeE4irKwEzJvpSBUKThduYfBwsYvCkr0k6JQ&#10;VCM2DyA3bb+l/d6Y73BxjmelxG1VE58Gfo0sGlxzuHQItcIao62s74RqaiKFEoU+IaIJRVHUhNoa&#10;oJo4ulXNlRTb1tZSzrqyHdoErb3Vp9cOS96+fipRnQN2cYA4bgCj/W/f7n/6BMEBdKdryxkYXcn2&#10;eftU+oPS7UzBu0I25hdKQTvb15uhr3SnEYHDNI7PYug+gUfj9HSSpalrPKkAnTtupFq/2jE8XKsE&#10;q/PLmjGTg2UNXTKJrjHgjQmhXCcWF7ZtHovcnWcRfFwCcGwysOZJfwzhh0iLc7M7XBKafgzldy2w&#10;Vh2AUf8NmOcVbqnFW5mee2AmPS4vv/zsj+8/3X/9w8tfv0ETB441NMjY+ttHgnygEBfLCvOSXkgp&#10;uoriHPKyYEL2Rw5mo8AVbTroDQCPt1rYbt0L6jiapqnv273ITrIkjiyyRwC1UukrKhpkFvMAGM3z&#10;ZzCW9h58/Uhpk3mZe+7h/P0AFQ2DIQRQUJxl2ampFCJ6Y1j1Ma2nbA38do4ZR908mKbj1EbnYnhi&#10;r7U2ph1rntu1xjVzawjKuAkHhfmUTIl2gj+aRtP12fosGSXjbD1KotVqdHG5TEbZZXyariar5XIV&#10;f2xujJNZVec55ebeXk3i5J+Rwuua04FBT46oBzyU5WZg98OH62htWQDJH5mFf0/Dtg5q6X9tdZYH&#10;Bnoz32qmd5ud04CeVBuR3wAxpHCCCQIPC4rfg98AdSCX80B9uMWSBoi9xYFeRlv7hewXm36BOakE&#10;qC7RMkBus9ROhbetrMsKosceswsgYVFrg7nJzWXiNzBrLuP/fejiYer2X/y4//nz31989+cvXyE4&#10;hsT8FC25F0Q3RoY+twZnfJqNgYzoriT2agiaAwam2INzT28/MqzmRhT8ADjT3sQcgxoNPHcTEE8j&#10;N6i3cFb6hlHjwvgzWgDioM2u7YPeHSunkwxvbdwKoPXgGNmcXuno7Y0rte/if+M8eNibBdeDc1Nz&#10;Ie+7Xe/6lAtn72nj6z7QqSeX5RM0yb5eLQb+r4B5fx/vbaDDH5bFXwAAAP//AwBQSwMEFAAGAAgA&#10;AAAhAGRG9G7gAAAACwEAAA8AAABkcnMvZG93bnJldi54bWxMj8FOg0AQhu8mvsNmTLzZBQWlyNI0&#10;jXpqTGxNTG9TmAIpO0vYLdC3dznp7Z/Ml3++yVaTbsVAvW0MKwgXAQjiwpQNVwq+9+8PCQjrkEts&#10;DZOCK1lY5bc3GaalGfmLhp2rhC9hm6KC2rkuldIWNWm0C9MR+93J9BqdH/tKlj2Ovly38jEInqXG&#10;hv2FGjva1FScdxet4GPEcf0Uvg3b82lzPezjz59tSErd303rVxCOJvcHw6zv1SH3Tkdz4dKKVkH0&#10;ksQencMyBOGJOJ7DUUGSRBHIPJP/f8h/AQAA//8DAFBLAQItABQABgAIAAAAIQC2gziS/gAAAOEB&#10;AAATAAAAAAAAAAAAAAAAAAAAAABbQ29udGVudF9UeXBlc10ueG1sUEsBAi0AFAAGAAgAAAAhADj9&#10;If/WAAAAlAEAAAsAAAAAAAAAAAAAAAAALwEAAF9yZWxzLy5yZWxzUEsBAi0AFAAGAAgAAAAhAL70&#10;3unYAwAA+AgAAA4AAAAAAAAAAAAAAAAALgIAAGRycy9lMm9Eb2MueG1sUEsBAi0AFAAGAAgAAAAh&#10;AGRG9G7gAAAACwEAAA8AAAAAAAAAAAAAAAAAMgYAAGRycy9kb3ducmV2LnhtbFBLBQYAAAAABAAE&#10;APMAAAA/BwAAAAA=&#10;">
                      <v:roundrect id="圓角矩形 3" o:spid="_x0000_s1034" style="position:absolute;top:2095;width:5118;height:236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pNMMA&#10;AADaAAAADwAAAGRycy9kb3ducmV2LnhtbESPzWrDMBCE74W+g9hCb43sBkrtRAklpCU0pzq55LZY&#10;G9uptTKS/JO3jwKFHoeZ+YZZrifTioGcbywrSGcJCOLS6oYrBcfD58s7CB+QNbaWScGVPKxXjw9L&#10;zLUd+YeGIlQiQtjnqKAOocul9GVNBv3MdsTRO1tnMETpKqkdjhFuWvmaJG/SYMNxocaONjWVv0Vv&#10;FAyn8at1emi233Tp93qepVeZKfX8NH0sQASawn/4r73TCuZwvxJv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+pNMMAAADaAAAADwAAAAAAAAAAAAAAAACYAgAAZHJzL2Rv&#10;d25yZXYueG1sUEsFBgAAAAAEAAQA9QAAAIgDAAAAAA==&#10;" filled="f" fillcolor="#bbe0e3" stroked="f">
                        <v:textbox style="layout-flow:vertical-ideographic" inset="0,0,0,0">
                          <w:txbxContent>
                            <w:p w:rsidR="00CA0117" w:rsidRPr="00CA0117" w:rsidRDefault="00CA0117" w:rsidP="00CA0117">
                              <w:pPr>
                                <w:ind w:left="113"/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各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科</w:t>
                              </w:r>
                              <w:r w:rsidR="005510C5"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實習工場自動檢查</w:t>
                              </w:r>
                            </w:p>
                          </w:txbxContent>
                        </v:textbox>
                      </v:roundrect>
                      <v:line id="直線接點 13" o:spid="_x0000_s1035" style="position:absolute;visibility:visible;mso-wrap-style:square" from="2762,0" to="276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r/678AAADbAAAADwAAAGRycy9kb3ducmV2LnhtbERPy6rCMBDdC/5DGOHuNFXxQTWKCBZX&#10;cn18wNCMbbGZlCa29X69ES64m8N5znrbmVI0VLvCsoLxKAJBnFpdcKbgdj0MlyCcR9ZYWiYFL3Kw&#10;3fR7a4y1bflMzcVnIoSwi1FB7n0VS+nSnAy6ka2IA3e3tUEfYJ1JXWMbwk0pJ1E0lwYLDg05VrTP&#10;KX1cnkbB6e+WFLNxk7z252yGi6R1ZvKr1M+g261AeOr8V/zvPuowfwqfX8IBcvM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8r/678AAADbAAAADwAAAAAAAAAAAAAAAACh&#10;AgAAZHJzL2Rvd25yZXYueG1sUEsFBgAAAAAEAAQA+QAAAI0DAAAAAA==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3042285</wp:posOffset>
                      </wp:positionV>
                      <wp:extent cx="648970" cy="2564130"/>
                      <wp:effectExtent l="0" t="0" r="0" b="7620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970" cy="2564130"/>
                                <a:chOff x="0" y="0"/>
                                <a:chExt cx="648970" cy="2564130"/>
                              </a:xfr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2" name="圓角矩形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0025"/>
                                  <a:ext cx="648970" cy="236410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5510C5" w:rsidRPr="00CA0117" w:rsidRDefault="005510C5" w:rsidP="00CA0117">
                                    <w:pPr>
                                      <w:spacing w:line="32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採購管理</w:t>
                                    </w:r>
                                    <w:r w:rsid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、</w:t>
                                    </w: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承攬管理</w:t>
                                    </w:r>
                                    <w:r w:rsid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、</w:t>
                                    </w: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變更管理</w:t>
                                    </w:r>
                                  </w:p>
                                  <w:p w:rsidR="005510C5" w:rsidRPr="00CA0117" w:rsidRDefault="005510C5" w:rsidP="00CA0117">
                                    <w:pPr>
                                      <w:spacing w:line="32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勞</w:t>
                                    </w:r>
                                    <w:r w:rsidRPr="00CA0117"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動場所</w:t>
                                    </w: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自動檢查</w:t>
                                    </w:r>
                                  </w:p>
                                  <w:p w:rsidR="005510C5" w:rsidRPr="00CA0117" w:rsidRDefault="005510C5" w:rsidP="00CA0117">
                                    <w:pPr>
                                      <w:spacing w:line="32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 w:val="28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急救與緊急應變演練、訓練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9" name="直線接點 9"/>
                              <wps:cNvCnPr/>
                              <wps:spPr>
                                <a:xfrm>
                                  <a:off x="3238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0" o:spid="_x0000_s1036" style="position:absolute;left:0;text-align:left;margin-left:109.95pt;margin-top:239.55pt;width:51.1pt;height:201.9pt;z-index:251659264" coordsize="6489,2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X7DyQMAAO8IAAAOAAAAZHJzL2Uyb0RvYy54bWy0Vk2P20QYviPxH0a+Z20njjexNqm2SXaF&#10;1JaqH9wn4/EHjGfMzGSdFeLWMwe4tVWRUCvEHcShKv+mBP4F74zHTthdChSRgz0f7+fzvO/rnNza&#10;VgxdUKlKwWdeeBR4iHIi0pLnM+/xo7PBxENKY55iJjideZdUebfmH35w0tQJHYpCsJRKBEa4Spp6&#10;5hVa14nvK1LQCqsjUVMOl5mQFdawlbmfStyA9Yr5wyCI/UbItJaCUKXgdNleenNrP8so0R9nmaIa&#10;sZkHsWn7lPa5Nk9/foKTXOK6KIkLA79HFBUuOTjtTS2xxmgjy2umqpJIoUSmj4iofJFlJaE2B8gm&#10;DK5kcy7Fpra55EmT1z1MAO0VnN7bLLl3cV+iMgXuAB6OK+Bo98vL3U9PEBwAOk2dJyB0LuuH9X3p&#10;DvJ2ZxLeZrIyb0gFbS2ulz2udKsRgcM4mkyPwTyBq+E4jsKRA54UwM41NVKs3q3o790qwcr0rGTM&#10;xGCrhi6YRBcY+MaEUK4jywvbVHdF2p7HAfxa5uHYRGDFo+4YzPeW5idmt3fiGzz69JsaqlbtiVH/&#10;jZiHBa6p5VsZzB0xw46Xt8+/+e37r3ff/vD2zXdo2JJjBQ0zNv/6jiCfKcTFosA8p6dSiqagOIW4&#10;QiMP0R8omI0CVbRuABsgHm+0sGjdSCq0WzAct7jdyOwImA2swAFBtVT6nIoKmcXMg4rm6QNoS+sH&#10;X9xR2kSep672cPqph7KKQRMCKSiM4/jYRo4TJwy2O5tWU9aGftvHjKNm5k3HEKW54qK/sW6tjIFj&#10;xVO71rhk7RqMMm50IDEXkknRdvAX02C6mqwm0SAaxqtBFCyXg9OzRTSIz8Lj8XK0XCyW4ZfGYxgl&#10;RZmmlBu/3TQJo39WFG6utXOgnycHpQd1KPN1X923b6+C1chhcyDm/zkMW8CQS/e22dk6MNSb/laJ&#10;3q63AIhZrkV6CRUhRTspYbLDguJP4O2hBubkzFOfb7CkHmIfcagrM1S7hewW626BOSkEjFuipYfa&#10;zUK343dTyzIvwHroyDqF6stKDYHY8NpI3AaarI3vf++2addtu2c/7n5++utXr35//QJNDc6ueRbc&#10;zcG2e0zVXOmX0XA0GQMw1ydhNwT7VvrrTmElN7PA1b1B5e8KP5wG4LXDb0+v0peMGkuMP6AZDHsY&#10;yS3o/Zg7HJjtpHDSRi2Dau4VAxvTOxWdvFGl9hP8b5R7DetZcN0rVyUX8ibvetuFnLXyrmhc3vuy&#10;7qCx1WQnOXxVLbDuH4D5bB/uraH9/5T5HwAAAP//AwBQSwMEFAAGAAgAAAAhAMwJTFjiAAAACwEA&#10;AA8AAABkcnMvZG93bnJldi54bWxMj8tOwzAQRfdI/IM1SOyoY5dHEuJUVQWsKiRaJMTOjadJ1NiO&#10;YjdJ/55hBbsZzdGdc4vVbDs24hBa7xSIRQIMXeVN62oFn/vXuxRYiNoZ3XmHCi4YYFVeXxU6N35y&#10;HzjuYs0oxIVcK2hi7HPOQ9Wg1WHhe3R0O/rB6kjrUHMz6InCbcdlkjxyq1tHHxrd46bB6rQ7WwVv&#10;k57WS/Eybk/HzeV7//D+tRWo1O3NvH4GFnGOfzD86pM6lOR08GdnAusUSJFlhCq4f8oEMCKWUtJw&#10;UJCmMgNeFvx/h/IHAAD//wMAUEsBAi0AFAAGAAgAAAAhALaDOJL+AAAA4QEAABMAAAAAAAAAAAAA&#10;AAAAAAAAAFtDb250ZW50X1R5cGVzXS54bWxQSwECLQAUAAYACAAAACEAOP0h/9YAAACUAQAACwAA&#10;AAAAAAAAAAAAAAAvAQAAX3JlbHMvLnJlbHNQSwECLQAUAAYACAAAACEA9l1+w8kDAADvCAAADgAA&#10;AAAAAAAAAAAAAAAuAgAAZHJzL2Uyb0RvYy54bWxQSwECLQAUAAYACAAAACEAzAlMWOIAAAALAQAA&#10;DwAAAAAAAAAAAAAAAAAjBgAAZHJzL2Rvd25yZXYueG1sUEsFBgAAAAAEAAQA8wAAADIHAAAAAA==&#10;">
                      <v:roundrect id="圓角矩形 2" o:spid="_x0000_s1037" style="position:absolute;top:2000;width:6489;height:2364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Mr8IA&#10;AADaAAAADwAAAGRycy9kb3ducmV2LnhtbESPT4vCMBTE74LfITzBm6YqiHaNIuIu4p78c9nbo3nb&#10;dm1eShLb+u3NguBxmJnfMKtNZyrRkPOlZQWTcQKCOLO65FzB9fI5WoDwAVljZZkUPMjDZt3vrTDV&#10;tuUTNeeQiwhhn6KCIoQ6ldJnBRn0Y1sTR+/XOoMhSpdL7bCNcFPJaZLMpcGS40KBNe0Kym7nu1HQ&#10;/LRfldNNuT/S3/1bz5aTh1wqNRx02w8QgbrwDr/aB61gCv9X4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IwyvwgAAANoAAAAPAAAAAAAAAAAAAAAAAJgCAABkcnMvZG93&#10;bnJldi54bWxQSwUGAAAAAAQABAD1AAAAhwMAAAAA&#10;" filled="f" fillcolor="#bbe0e3" stroked="f">
                        <v:textbox style="layout-flow:vertical-ideographic" inset="0,0,0,0">
                          <w:txbxContent>
                            <w:p w:rsidR="005510C5" w:rsidRPr="00CA0117" w:rsidRDefault="005510C5" w:rsidP="00CA0117">
                              <w:pPr>
                                <w:spacing w:line="32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採購管理</w:t>
                              </w:r>
                              <w:r w:rsid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、</w:t>
                              </w: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承攬管理</w:t>
                              </w:r>
                              <w:r w:rsid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、</w:t>
                              </w: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變更管理</w:t>
                              </w:r>
                            </w:p>
                            <w:p w:rsidR="005510C5" w:rsidRPr="00CA0117" w:rsidRDefault="005510C5" w:rsidP="00CA0117">
                              <w:pPr>
                                <w:spacing w:line="32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勞</w:t>
                              </w:r>
                              <w:r w:rsidRPr="00CA0117"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動場所</w:t>
                              </w: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自動檢查</w:t>
                              </w:r>
                            </w:p>
                            <w:p w:rsidR="005510C5" w:rsidRPr="00CA0117" w:rsidRDefault="005510C5" w:rsidP="00CA0117">
                              <w:pPr>
                                <w:spacing w:line="320" w:lineRule="exact"/>
                                <w:ind w:left="113"/>
                                <w:rPr>
                                  <w:rFonts w:ascii="標楷體" w:eastAsia="標楷體" w:hAnsi="標楷體"/>
                                  <w:sz w:val="28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急救與緊急應變演練、訓練</w:t>
                              </w:r>
                            </w:p>
                          </w:txbxContent>
                        </v:textbox>
                      </v:roundrect>
                      <v:line id="直線接點 9" o:spid="_x0000_s1038" style="position:absolute;visibility:visible;mso-wrap-style:square" from="3238,0" to="3238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Z+XcIAAADaAAAADwAAAGRycy9kb3ducmV2LnhtbESP3WrCQBSE7wu+w3IE75qNgm2NWUUE&#10;g1elsT7AIXtMgtmzIbvmx6fvFgq9HGbmGybdj6YRPXWutqxgGcUgiAuray4VXL9Prx8gnEfW2Fgm&#10;BRM52O9mLykm2g6cU3/xpQgQdgkqqLxvEyldUZFBF9mWOHg32xn0QXal1B0OAW4auYrjN2mw5rBQ&#10;YUvHior75WEUfD6vWb1e9tl0zMs1vmeDM6svpRbz8bAF4Wn0/+G/9lkr2MDvlXAD5O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Z+XcIAAADaAAAADwAAAAAAAAAAAAAA&#10;AAChAgAAZHJzL2Rvd25yZXYueG1sUEsFBgAAAAAEAAQA+QAAAJADAAAAAA==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3042285</wp:posOffset>
                      </wp:positionV>
                      <wp:extent cx="857885" cy="2592705"/>
                      <wp:effectExtent l="0" t="0" r="0" b="0"/>
                      <wp:wrapNone/>
                      <wp:docPr id="15" name="群組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885" cy="2592705"/>
                                <a:chOff x="0" y="0"/>
                                <a:chExt cx="857885" cy="2592705"/>
                              </a:xfr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6" name="圓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09550"/>
                                  <a:ext cx="857885" cy="238315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5510C5" w:rsidRPr="00CA0117" w:rsidRDefault="005510C5" w:rsidP="00CA0117">
                                    <w:pPr>
                                      <w:spacing w:line="40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新進勞工體格檢查</w:t>
                                    </w:r>
                                  </w:p>
                                  <w:p w:rsidR="005510C5" w:rsidRPr="00CA0117" w:rsidRDefault="005510C5" w:rsidP="00CA0117">
                                    <w:pPr>
                                      <w:spacing w:line="40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在職勞工定期健康檢查</w:t>
                                    </w:r>
                                  </w:p>
                                  <w:p w:rsidR="005510C5" w:rsidRPr="00CA0117" w:rsidRDefault="005510C5" w:rsidP="00CA0117">
                                    <w:pPr>
                                      <w:spacing w:line="400" w:lineRule="exact"/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在職勞工特殊健康檢查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2" name="直線接點 22"/>
                              <wps:cNvCnPr/>
                              <wps:spPr>
                                <a:xfrm>
                                  <a:off x="45720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5" o:spid="_x0000_s1039" style="position:absolute;left:0;text-align:left;margin-left:350.05pt;margin-top:239.55pt;width:67.55pt;height:204.15pt;z-index:251687936" coordsize="8578,25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Ul3QMAAPgIAAAOAAAAZHJzL2Uyb0RvYy54bWy0VkuP3EQQviPxH1p9n/Vj7XlYOxNtZmZX&#10;SAmJksC9x24/wO423T3rWSFunHOAGyAiRUGIO4gDgn8TBv4F1Q97ht1VBEHMwW63q6qr6vvq85zd&#10;2zU1uqJCVpzNcXDiY0RZyrOKFXP8wbOL0RQjqQjLSM0ZneNrKvG9xbvvnHVtQkNe8jqjAkEQJpOu&#10;neNSqTbxPJmWtCHyhLeUwcuci4YoeBSFlwnSQfSm9kLfH3sdF1kreEqlhN2VfYkXJn6e01Q9ynNJ&#10;FarnGHJT5irMdaOv3uKMJIUgbVmlLg3yFlk0pGJw6BBqRRRBW1HdCtVUqeCS5+ok5Y3H87xKqakB&#10;qgn8G9VcCr5tTS1F0hXt0CZo7Y0+vXXY9P2rxwJVGWAXY8RIAxjtf3u1/+lzBBvQna4tEjC6FO3T&#10;9rFwG4V90gXvctHoO5SCdqav10Nf6U6hFDan8WQ6hfApvArjWTjxTWiSpCWgc8stLddvdvQOx0pe&#10;V9lFVdc6B8MauqwFuiKAN0lTylRkcKm3zUOe2f2xDz+LPGzrDIx51G9D+CHS4kw/HQ7xdD+G8rsW&#10;WCsPwMj/BszTkrTU4C11zx0w4x6X1998+cf3X+xf/PD615dobMExhhoZU3/7gKcfS8T4siSsoOdC&#10;8K6kJIO8Am0P2R856AcJrmjTQW8AeLJV3HTrTlBDfxbHrm93Ins6PQ1ig+wRQK2Q6pLyBunFHAOj&#10;WfYExtKcQ64eSKUzLzLHPZJ9hFHe1DCEAAoKxuPxxGROEmcMsfuYxlO0Gn4zxzVD3RzP4jA20Rkf&#10;3phjjY1ux5plZq1IVds1BK2ZDgeFuZR0iWaCP535s/V0PY1GUThejyJ/tRqdXyyj0fgimMSr09Vy&#10;uQo+0ycGUVJWWUaZPrdXkyD6Z6RwumZ1YNCTI+oBD0WxGdh9//7aX5+63hyZeX9PwxAYaunvpjrD&#10;Aw29nm+ZqN1mZzQg6km14dk1EENwK5gg8LCg5EO4Y9SBXM6x/GRLBMWofo8BvbS29gvRLzb9grC0&#10;5KC6qRIY2Yelsiq8bUVVlBA9cJidAwnzSvVstZk46sKs2Yz/96ELw37q9l//uP/5q9+ff/fnL98i&#10;2IbE3BQtmRNEO0aaPjcGJ4on8JHC6LYkwqZRQ9AcYKsu9uDc09uNTF0xLQpuAKxpb6K3QY0GntsJ&#10;CGa+HdQbOEt1XVPtUrMnNAfEQZtt2we9O1ZOKxnOWrvlQOvB0Tc5vdHR2WtXar7F/8Z58DAnc6YG&#10;56ZiXNx1utr1KefW3tHG1a1hs3TqyWX4ZCQdPq8GA/dXQH+/j59NoMMflsVfAAAA//8DAFBLAwQU&#10;AAYACAAAACEAECLF0uIAAAALAQAADwAAAGRycy9kb3ducmV2LnhtbEyPTUvDQBCG74L/YRnBm92k&#10;HybGbEop6qkItoJ422anSWh2NmS3SfrvHU96e4d5eOeZfD3ZVgzY+8aRgngWgUAqnWmoUvB5eH1I&#10;QfigyejWESq4ood1cXuT68y4kT5w2IdKcAn5TCuoQ+gyKX1Zo9V+5jok3p1cb3Xgsa+k6fXI5baV&#10;8yh6lFY3xBdq3eG2xvK8v1gFb6MeN4v4ZdidT9vr92H1/rWLUan7u2nzDCLgFP5g+NVndSjY6egu&#10;ZLxoFSRRFDOqYJk8cWAiXazmII4c0mQJssjl/x+KHwAAAP//AwBQSwECLQAUAAYACAAAACEAtoM4&#10;kv4AAADhAQAAEwAAAAAAAAAAAAAAAAAAAAAAW0NvbnRlbnRfVHlwZXNdLnhtbFBLAQItABQABgAI&#10;AAAAIQA4/SH/1gAAAJQBAAALAAAAAAAAAAAAAAAAAC8BAABfcmVscy8ucmVsc1BLAQItABQABgAI&#10;AAAAIQCFjiUl3QMAAPgIAAAOAAAAAAAAAAAAAAAAAC4CAABkcnMvZTJvRG9jLnhtbFBLAQItABQA&#10;BgAIAAAAIQAQIsXS4gAAAAsBAAAPAAAAAAAAAAAAAAAAADcGAABkcnMvZG93bnJldi54bWxQSwUG&#10;AAAAAAQABADzAAAARgcAAAAA&#10;">
                      <v:roundrect id="圓角矩形 6" o:spid="_x0000_s1040" style="position:absolute;top:2095;width:8578;height:238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KrMIA&#10;AADaAAAADwAAAGRycy9kb3ducmV2LnhtbESPT4vCMBTE74LfITxhb5q6gmjXKCKuLHryz2Vvj+Zt&#10;27V5KUls67c3guBxmJnfMItVZyrRkPOlZQXjUQKCOLO65FzB5fw9nIHwAVljZZkU3MnDatnvLTDV&#10;tuUjNaeQiwhhn6KCIoQ6ldJnBRn0I1sTR+/POoMhSpdL7bCNcFPJzySZSoMlx4UCa9oUlF1PN6Og&#10;+W13ldNNud3T/+2gJ/PxXc6V+hh06y8QgbrwDr/aP1rBF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AqswgAAANoAAAAPAAAAAAAAAAAAAAAAAJgCAABkcnMvZG93&#10;bnJldi54bWxQSwUGAAAAAAQABAD1AAAAhwMAAAAA&#10;" filled="f" fillcolor="#bbe0e3" stroked="f">
                        <v:textbox style="layout-flow:vertical-ideographic" inset="0,0,0,0">
                          <w:txbxContent>
                            <w:p w:rsidR="005510C5" w:rsidRPr="00CA0117" w:rsidRDefault="005510C5" w:rsidP="00CA0117">
                              <w:pPr>
                                <w:spacing w:line="40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新進勞工體格檢查</w:t>
                              </w:r>
                            </w:p>
                            <w:p w:rsidR="005510C5" w:rsidRPr="00CA0117" w:rsidRDefault="005510C5" w:rsidP="00CA0117">
                              <w:pPr>
                                <w:spacing w:line="40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在職勞工定期健康檢查</w:t>
                              </w:r>
                            </w:p>
                            <w:p w:rsidR="005510C5" w:rsidRPr="00CA0117" w:rsidRDefault="005510C5" w:rsidP="00CA0117">
                              <w:pPr>
                                <w:spacing w:line="400" w:lineRule="exact"/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在職勞工特殊健康檢查</w:t>
                              </w:r>
                            </w:p>
                          </w:txbxContent>
                        </v:textbox>
                      </v:roundrect>
                      <v:line id="直線接點 22" o:spid="_x0000_s1041" style="position:absolute;visibility:visible;mso-wrap-style:square" from="4572,0" to="4572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qQzcMAAADbAAAADwAAAGRycy9kb3ducmV2LnhtbESPzWrDMBCE74G+g9hCb7FsQ9riRjHF&#10;EJNTaRI/wGJtbBNrZSzVP336qlDocZiZb5h9vpheTDS6zrKCJIpBENdWd9woqK7H7SsI55E19pZJ&#10;wUoO8sPDZo+ZtjOfabr4RgQIuwwVtN4PmZSubsmgi+xAHLybHQ36IMdG6hHnADe9TOP4WRrsOCy0&#10;OFDRUn2/fBkFH99V2e2SqVyLc7PDl3J2Jv1U6ulxeX8D4Wnx/+G/9kkrSFP4/RJ+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qkM3DAAAA2wAAAA8AAAAAAAAAAAAA&#10;AAAAoQIAAGRycy9kb3ducmV2LnhtbFBLBQYAAAAABAAEAPkAAACRAwAAAAA=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rFonts w:ascii="標楷體" w:eastAsia="標楷體" w:hAnsi="標楷體" w:hint="eastAsia"/>
                <w:noProof/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3851275</wp:posOffset>
                      </wp:positionH>
                      <wp:positionV relativeFrom="paragraph">
                        <wp:posOffset>3023235</wp:posOffset>
                      </wp:positionV>
                      <wp:extent cx="518160" cy="2621280"/>
                      <wp:effectExtent l="0" t="0" r="0" b="7620"/>
                      <wp:wrapNone/>
                      <wp:docPr id="16" name="群組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8160" cy="2621280"/>
                                <a:chOff x="0" y="0"/>
                                <a:chExt cx="518160" cy="2621280"/>
                              </a:xfr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</wpg:grpSpPr>
                            <wps:wsp>
                              <wps:cNvPr id="7" name="圓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28600"/>
                                  <a:ext cx="518160" cy="23926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grpFill/>
                                <a:ln w="9525">
                                  <a:noFill/>
                                  <a:round/>
                                  <a:headEnd/>
                                  <a:tailEnd/>
                                </a:ln>
                                <a:extLst/>
                              </wps:spPr>
                              <wps:txbx>
                                <w:txbxContent>
                                  <w:p w:rsidR="005510C5" w:rsidRPr="00CA0117" w:rsidRDefault="005510C5" w:rsidP="00CA0117">
                                    <w:pPr>
                                      <w:ind w:left="113"/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</w:pPr>
                                    <w:r w:rsidRPr="00CA0117">
                                      <w:rPr>
                                        <w:rFonts w:ascii="標楷體" w:eastAsia="標楷體" w:hAnsi="標楷體"/>
                                        <w:szCs w:val="20"/>
                                      </w:rPr>
                                      <w:t>心</w:t>
                                    </w:r>
                                    <w:r w:rsidRPr="00CA0117">
                                      <w:rPr>
                                        <w:rFonts w:ascii="標楷體" w:eastAsia="標楷體" w:hAnsi="標楷體" w:hint="eastAsia"/>
                                        <w:szCs w:val="20"/>
                                      </w:rPr>
                                      <w:t>理輔導諮商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3" name="直線接點 23"/>
                              <wps:cNvCnPr/>
                              <wps:spPr>
                                <a:xfrm>
                                  <a:off x="247650" y="0"/>
                                  <a:ext cx="0" cy="200025"/>
                                </a:xfrm>
                                <a:prstGeom prst="line">
                                  <a:avLst/>
                                </a:prstGeom>
                                <a:grpFill/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6" o:spid="_x0000_s1042" style="position:absolute;left:0;text-align:left;margin-left:303.25pt;margin-top:238.05pt;width:40.8pt;height:206.4pt;z-index:251691008" coordsize="5181,2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Nc2QMAAPgIAAAOAAAAZHJzL2Uyb0RvYy54bWy0VkuP40QQviPxH1q+Z/wYx5NEk6xmk8wI&#10;aWFXu8C9024/oN1tujvjjBA3zhyWGyCQEAhxB3FA8G+WwL+g+mEnOzNawSJysNvtquqq+r76nPMH&#10;u4ahaypVLfg8iE+iAFFORF7zch689+7laBIgpTHPMROczoMbqoIHizffOO/aGU1EJVhOJYIgXM26&#10;dh5UWrezMFSkog1WJ6KlHF4WQjZYw6Msw1ziDqI3LEyiKAs7IfNWCkKVgt2VexksbPyioEQ/LgpF&#10;NWLzAHLT9irtdWOu4eIcz0qJ26omPg38Glk0uOZw6BBqhTVGW1nfCdXURAolCn1CRBOKoqgJtTVA&#10;NXF0q5orKbatraWcdWU7tAlae6tPrx2WvHP9RKI6B+yyAHHcAEb737/b//wpgg3oTteWMzC6ku2z&#10;9on0G6V7MgXvCtmYO5SCdravN0Nf6U4jApvjeBJn0H0Cr5IsiZOJbzypAJ07bqRav9oxPByrBKvz&#10;y5oxk4NlDV0yia4x4I0JoVynFhe2bd4WudvPIvg55GHbZGDN034bwg+RFufm6XBIaPoxlN+1wFp1&#10;AEb9N2CeVbilFm9leu6BOetxefHV53/+8Hz/zY8vfvsWnTlwrKFBxtbfPhLkQ4W4WFaYl/RCStFV&#10;FOeQV2zsIfsjB/OgwBVtOugNAI+3Wthu3Qtqkkygc65v9yJ7Ok0yh+wRQK1U+oqKBpnFPABG8/wp&#10;jKU9B18/UtpkXuaeezj/IEBFw2AIARTgYJbZSiGiN4ZVH9N6ytbAb+eYcdTNg+k4GdvoXAxv7LHW&#10;xrRjzXO71rhmbg1BGTfhoDCfkinRTvDH02i6nqwn6ShNsvUojVar0cXlMh1ll/HZeHW6Wi5X8Sfm&#10;xDidVXWeU27O7dUkTv8ZKbyuOR0Y9OSIesBDWW4Gdj98uI7WpxbVlxn6chqWwFBLf7fVWR4Y6M18&#10;q5nebXZWA8Y9qTYivwFiSOEEEwQeFhS/D/cAdSCX80B9tMWSBoi9xYFeRlv7hewXm36BOakEqC7R&#10;MkDuYamdCm9bWZcVRI89ZhdAwqLWPVtdJp66MGsu4/996JLTfur2X/60/+WLPz77/q9fv0awDYn5&#10;KVpyL4hujAx9bg1Okp5lY2jNXUns1RA0B9hqij049/T2I8NqbkTBD4Az7U3MNqjRwHM3AfE0glP7&#10;Dh5wVvqGUePC+FNaAOKgza7tg94dK6eTDG9t3Aqg9eAY2Zxe6ejtjSu13+J/4zx42JMF14NzU3Mh&#10;7ztd7/qUC2fvaePrNrA5OvWtsXyykg6fV4uB/ytgvt/HzzbQ4Q/L4m8AAAD//wMAUEsDBBQABgAI&#10;AAAAIQCyyfOK4gAAAAsBAAAPAAAAZHJzL2Rvd25yZXYueG1sTI/BTsMwDIbvSLxDZCRuLC2wEErT&#10;aZqA0zSJDWnazWu8tlqTVE3Wdm9POMHNlj/9/v58MZmWDdT7xlkF6SwBRrZ0urGVgu/dx4ME5gNa&#10;ja2zpOBKHhbF7U2OmXaj/aJhGyoWQ6zPUEEdQpdx7suaDPqZ68jG28n1BkNc+4rrHscYblr+mCSC&#10;G2xs/FBjR6uayvP2YhR8jjgun9L3YX0+ra6H3XyzX6ek1P3dtHwDFmgKfzD86kd1KKLT0V2s9qxV&#10;IBIxj6iC5xeRAouEkDIORwVSylfgRc7/dyh+AAAA//8DAFBLAQItABQABgAIAAAAIQC2gziS/gAA&#10;AOEBAAATAAAAAAAAAAAAAAAAAAAAAABbQ29udGVudF9UeXBlc10ueG1sUEsBAi0AFAAGAAgAAAAh&#10;ADj9If/WAAAAlAEAAAsAAAAAAAAAAAAAAAAALwEAAF9yZWxzLy5yZWxzUEsBAi0AFAAGAAgAAAAh&#10;AJ+lQ1zZAwAA+AgAAA4AAAAAAAAAAAAAAAAALgIAAGRycy9lMm9Eb2MueG1sUEsBAi0AFAAGAAgA&#10;AAAhALLJ84riAAAACwEAAA8AAAAAAAAAAAAAAAAAMwYAAGRycy9kb3ducmV2LnhtbFBLBQYAAAAA&#10;BAAEAPMAAABCBwAAAAA=&#10;">
                      <v:roundrect id="圓角矩形 7" o:spid="_x0000_s1043" style="position:absolute;top:2286;width:5181;height:239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SvN8MA&#10;AADaAAAADwAAAGRycy9kb3ducmV2LnhtbESPQWvCQBSE74L/YXmF3uomFtqaugYRFamnRi+9PbKv&#10;Sdrs27C7JvHfdwuCx2FmvmGW+Wha0ZPzjWUF6SwBQVxa3XCl4HzaPb2B8AFZY2uZFFzJQ76aTpaY&#10;aTvwJ/VFqESEsM9QQR1Cl0npy5oM+pntiKP3bZ3BEKWrpHY4RLhp5TxJXqTBhuNCjR1taip/i4tR&#10;0H8N+9bpvtl+0M/lqJ8X6VUulHp8GNfvIAKN4R6+tQ9awSv8X4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SvN8MAAADaAAAADwAAAAAAAAAAAAAAAACYAgAAZHJzL2Rv&#10;d25yZXYueG1sUEsFBgAAAAAEAAQA9QAAAIgDAAAAAA==&#10;" filled="f" fillcolor="#bbe0e3" stroked="f">
                        <v:textbox style="layout-flow:vertical-ideographic" inset="0,0,0,0">
                          <w:txbxContent>
                            <w:p w:rsidR="005510C5" w:rsidRPr="00CA0117" w:rsidRDefault="005510C5" w:rsidP="00CA0117">
                              <w:pPr>
                                <w:ind w:left="113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CA0117"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t>心</w:t>
                              </w:r>
                              <w:r w:rsidRPr="00CA0117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理輔導諮商</w:t>
                              </w:r>
                            </w:p>
                          </w:txbxContent>
                        </v:textbox>
                      </v:roundrect>
                      <v:line id="直線接點 23" o:spid="_x0000_s1044" style="position:absolute;visibility:visible;mso-wrap-style:square" from="2476,0" to="2476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Y1VsQAAADbAAAADwAAAGRycy9kb3ducmV2LnhtbESPzWrDMBCE74W8g9hAb40cF7fBiRKC&#10;oSanUqd5gMXa2CbWyliKf/r0UaHQ4zAz3zC7w2RaMVDvGssK1qsIBHFpdcOVgsv3x8sGhPPIGlvL&#10;pGAmB4f94mmHqbYjFzScfSUChF2KCmrvu1RKV9Zk0K1sRxy8q+0N+iD7SuoexwA3rYyj6E0abDgs&#10;1NhRVlN5O9+Ngs+fS94k6yGfs6JK8D0fnYm/lHpeTsctCE+T/w//tU9aQfwKv1/CD5D7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jVWxAAAANsAAAAPAAAAAAAAAAAA&#10;AAAAAKECAABkcnMvZG93bnJldi54bWxQSwUGAAAAAAQABAD5AAAAkgMAAAAA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="00CA0117">
              <w:rPr>
                <w:noProof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111125</wp:posOffset>
                  </wp:positionV>
                  <wp:extent cx="5274310" cy="3142933"/>
                  <wp:effectExtent l="0" t="0" r="21590" b="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</w:tc>
        <w:bookmarkStart w:id="1" w:name="_GoBack"/>
        <w:bookmarkEnd w:id="1"/>
      </w:tr>
    </w:tbl>
    <w:p w:rsidR="00F46616" w:rsidRPr="00390BDC" w:rsidRDefault="0016337D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伍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</w:t>
      </w:r>
      <w:r w:rsidR="00F46616"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權</w:t>
      </w:r>
      <w:r w:rsidR="00F46616" w:rsidRPr="00390BDC">
        <w:rPr>
          <w:rFonts w:ascii="標楷體" w:eastAsia="標楷體" w:hAnsi="標楷體" w:cs="新細明體"/>
          <w:b/>
          <w:bCs/>
          <w:kern w:val="0"/>
          <w:sz w:val="28"/>
        </w:rPr>
        <w:t>責</w:t>
      </w:r>
    </w:p>
    <w:p w:rsidR="00F46616" w:rsidRPr="0016337D" w:rsidRDefault="00F46616" w:rsidP="00F46616">
      <w:pPr>
        <w:spacing w:line="440" w:lineRule="exact"/>
        <w:ind w:firstLine="480"/>
        <w:rPr>
          <w:rFonts w:ascii="標楷體" w:eastAsia="標楷體" w:hAnsi="標楷體"/>
          <w:b/>
        </w:rPr>
      </w:pPr>
      <w:r w:rsidRPr="0016337D">
        <w:rPr>
          <w:rFonts w:ascii="標楷體" w:eastAsia="標楷體" w:hAnsi="標楷體" w:hint="eastAsia"/>
          <w:b/>
        </w:rPr>
        <w:t>一</w:t>
      </w:r>
      <w:r w:rsidRPr="0016337D">
        <w:rPr>
          <w:rFonts w:ascii="標楷體" w:eastAsia="標楷體" w:hAnsi="標楷體"/>
          <w:b/>
        </w:rPr>
        <w:t>、</w:t>
      </w:r>
      <w:r w:rsidRPr="0016337D">
        <w:rPr>
          <w:rFonts w:ascii="標楷體" w:eastAsia="標楷體" w:hAnsi="標楷體" w:hint="eastAsia"/>
          <w:b/>
        </w:rPr>
        <w:t>校長職業安全衛生權責</w:t>
      </w:r>
    </w:p>
    <w:p w:rsidR="00F46616" w:rsidRPr="00A14527" w:rsidRDefault="00F46616" w:rsidP="00F46616">
      <w:pPr>
        <w:numPr>
          <w:ilvl w:val="0"/>
          <w:numId w:val="11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綜理本校職業安全衛生業務。</w:t>
      </w:r>
    </w:p>
    <w:p w:rsidR="00F46616" w:rsidRPr="00A14527" w:rsidRDefault="00F46616" w:rsidP="00F46616">
      <w:pPr>
        <w:numPr>
          <w:ilvl w:val="0"/>
          <w:numId w:val="11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擔任本校職業安全衛生委員會主任委員。</w:t>
      </w:r>
    </w:p>
    <w:p w:rsidR="00F46616" w:rsidRPr="008C633C" w:rsidRDefault="008C633C" w:rsidP="00F46616">
      <w:pPr>
        <w:numPr>
          <w:ilvl w:val="0"/>
          <w:numId w:val="11"/>
        </w:numPr>
        <w:spacing w:line="276" w:lineRule="auto"/>
        <w:ind w:left="1276" w:hanging="316"/>
        <w:rPr>
          <w:rFonts w:ascii="標楷體" w:eastAsia="標楷體" w:hAnsi="標楷體"/>
          <w:b/>
          <w:color w:val="FF0000"/>
        </w:rPr>
      </w:pPr>
      <w:r>
        <w:rPr>
          <w:rFonts w:eastAsia="標楷體" w:hint="eastAsia"/>
        </w:rPr>
        <w:t>核定本校職業安全衛生年度工作計劃與安全衛生管理規章、工作守則、</w:t>
      </w:r>
      <w:r w:rsidRPr="008C633C">
        <w:rPr>
          <w:rFonts w:ascii="標楷體" w:eastAsia="標楷體" w:hAnsi="標楷體"/>
          <w:b/>
          <w:color w:val="FF0000"/>
        </w:rPr>
        <w:t>自動檢查計畫、危害通識計畫、執 行職務遭受不法侵害預防計畫、作業環境監測計畫、學校安全衛生緊急應 變計畫、異常工作負荷促發疾病預防計畫、人因性危害預防計畫、工作場 所母性健康保護計畫等計畫。</w:t>
      </w:r>
    </w:p>
    <w:p w:rsidR="00F46616" w:rsidRPr="00A14527" w:rsidRDefault="00F46616" w:rsidP="00F46616">
      <w:pPr>
        <w:numPr>
          <w:ilvl w:val="0"/>
          <w:numId w:val="11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責成各單位達成有關安全衛生業務之執行。</w:t>
      </w:r>
    </w:p>
    <w:p w:rsidR="00F46616" w:rsidRPr="00A14527" w:rsidRDefault="00F46616" w:rsidP="00F46616">
      <w:pPr>
        <w:numPr>
          <w:ilvl w:val="0"/>
          <w:numId w:val="11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lastRenderedPageBreak/>
        <w:t>其他有關安全衛生事項。</w:t>
      </w:r>
    </w:p>
    <w:p w:rsidR="00F46616" w:rsidRPr="00F46616" w:rsidRDefault="00F46616" w:rsidP="00F46616">
      <w:pPr>
        <w:pStyle w:val="a3"/>
        <w:numPr>
          <w:ilvl w:val="0"/>
          <w:numId w:val="21"/>
        </w:numPr>
        <w:spacing w:line="276" w:lineRule="auto"/>
        <w:ind w:leftChars="0"/>
        <w:rPr>
          <w:rFonts w:eastAsia="標楷體"/>
          <w:b/>
        </w:rPr>
      </w:pPr>
      <w:r w:rsidRPr="00F46616">
        <w:rPr>
          <w:rFonts w:eastAsia="標楷體" w:hint="eastAsia"/>
          <w:b/>
        </w:rPr>
        <w:t>職業安全衛生委員會權責</w:t>
      </w:r>
    </w:p>
    <w:p w:rsidR="00F46616" w:rsidRPr="00081F5A" w:rsidRDefault="00F46616" w:rsidP="00F46616">
      <w:pPr>
        <w:numPr>
          <w:ilvl w:val="0"/>
          <w:numId w:val="20"/>
        </w:numPr>
        <w:spacing w:line="276" w:lineRule="auto"/>
        <w:ind w:left="1276" w:hanging="338"/>
        <w:rPr>
          <w:rFonts w:eastAsia="標楷體"/>
        </w:rPr>
      </w:pPr>
      <w:r w:rsidRPr="00081F5A">
        <w:rPr>
          <w:rFonts w:eastAsia="標楷體" w:hint="eastAsia"/>
        </w:rPr>
        <w:t>研議</w:t>
      </w:r>
      <w:r>
        <w:rPr>
          <w:rFonts w:eastAsia="標楷體" w:hint="eastAsia"/>
        </w:rPr>
        <w:t>職業</w:t>
      </w:r>
      <w:r w:rsidRPr="00081F5A">
        <w:rPr>
          <w:rFonts w:eastAsia="標楷體" w:hint="eastAsia"/>
        </w:rPr>
        <w:t>安全衛生</w:t>
      </w:r>
      <w:r>
        <w:rPr>
          <w:rFonts w:eastAsia="標楷體" w:hint="eastAsia"/>
        </w:rPr>
        <w:t>管理計畫</w:t>
      </w:r>
      <w:r w:rsidRPr="00081F5A">
        <w:rPr>
          <w:rFonts w:eastAsia="標楷體" w:hint="eastAsia"/>
        </w:rPr>
        <w:t>。</w:t>
      </w:r>
    </w:p>
    <w:p w:rsidR="00F46616" w:rsidRPr="00081F5A" w:rsidRDefault="00F46616" w:rsidP="00F46616">
      <w:pPr>
        <w:numPr>
          <w:ilvl w:val="0"/>
          <w:numId w:val="20"/>
        </w:numPr>
        <w:spacing w:line="276" w:lineRule="auto"/>
        <w:ind w:left="1276" w:hanging="338"/>
        <w:rPr>
          <w:rFonts w:eastAsia="標楷體"/>
        </w:rPr>
      </w:pPr>
      <w:r w:rsidRPr="00081F5A">
        <w:rPr>
          <w:rFonts w:eastAsia="標楷體" w:hint="eastAsia"/>
        </w:rPr>
        <w:t>研議</w:t>
      </w:r>
      <w:r>
        <w:rPr>
          <w:rFonts w:eastAsia="標楷體" w:hint="eastAsia"/>
        </w:rPr>
        <w:t>職業安全衛生工作守則</w:t>
      </w:r>
      <w:r w:rsidRPr="00081F5A">
        <w:rPr>
          <w:rFonts w:eastAsia="標楷體" w:hint="eastAsia"/>
        </w:rPr>
        <w:t>。</w:t>
      </w:r>
    </w:p>
    <w:p w:rsidR="00F46616" w:rsidRPr="00081F5A" w:rsidRDefault="00F46616" w:rsidP="00F46616">
      <w:pPr>
        <w:numPr>
          <w:ilvl w:val="0"/>
          <w:numId w:val="20"/>
        </w:numPr>
        <w:spacing w:line="276" w:lineRule="auto"/>
        <w:ind w:left="1276" w:hanging="338"/>
        <w:rPr>
          <w:rFonts w:eastAsia="標楷體"/>
        </w:rPr>
      </w:pPr>
      <w:r w:rsidRPr="00081F5A">
        <w:rPr>
          <w:rFonts w:eastAsia="標楷體" w:hint="eastAsia"/>
        </w:rPr>
        <w:t>研議</w:t>
      </w:r>
      <w:r>
        <w:rPr>
          <w:rFonts w:eastAsia="標楷體" w:hint="eastAsia"/>
        </w:rPr>
        <w:t>職業安全衛生管理規章</w:t>
      </w:r>
      <w:r w:rsidRPr="00081F5A">
        <w:rPr>
          <w:rFonts w:eastAsia="標楷體" w:hint="eastAsia"/>
        </w:rPr>
        <w:t>。</w:t>
      </w:r>
    </w:p>
    <w:p w:rsidR="00F46616" w:rsidRPr="00081F5A" w:rsidRDefault="00F46616" w:rsidP="00F46616">
      <w:pPr>
        <w:numPr>
          <w:ilvl w:val="0"/>
          <w:numId w:val="20"/>
        </w:numPr>
        <w:spacing w:line="276" w:lineRule="auto"/>
        <w:ind w:left="1276" w:hanging="338"/>
        <w:rPr>
          <w:rFonts w:eastAsia="標楷體"/>
        </w:rPr>
      </w:pPr>
      <w:r w:rsidRPr="00081F5A">
        <w:rPr>
          <w:rFonts w:eastAsia="標楷體" w:hint="eastAsia"/>
        </w:rPr>
        <w:t>研議校長交付</w:t>
      </w:r>
      <w:r>
        <w:rPr>
          <w:rFonts w:eastAsia="標楷體" w:hint="eastAsia"/>
        </w:rPr>
        <w:t>職業</w:t>
      </w:r>
      <w:r w:rsidRPr="00081F5A">
        <w:rPr>
          <w:rFonts w:eastAsia="標楷體" w:hint="eastAsia"/>
        </w:rPr>
        <w:t>安全衛生管理事項。</w:t>
      </w:r>
    </w:p>
    <w:p w:rsidR="00F46616" w:rsidRPr="00A14527" w:rsidRDefault="00F46616" w:rsidP="00F46616">
      <w:pPr>
        <w:numPr>
          <w:ilvl w:val="0"/>
          <w:numId w:val="24"/>
        </w:numPr>
        <w:spacing w:line="276" w:lineRule="auto"/>
        <w:rPr>
          <w:rFonts w:eastAsia="標楷體"/>
          <w:b/>
        </w:rPr>
      </w:pPr>
      <w:r w:rsidRPr="00A14527">
        <w:rPr>
          <w:rFonts w:eastAsia="標楷體" w:hint="eastAsia"/>
          <w:b/>
        </w:rPr>
        <w:t>職業安全衛生</w:t>
      </w:r>
      <w:r>
        <w:rPr>
          <w:rFonts w:eastAsia="標楷體" w:hint="eastAsia"/>
          <w:b/>
        </w:rPr>
        <w:t>委員會</w:t>
      </w:r>
      <w:r w:rsidRPr="00A14527">
        <w:rPr>
          <w:rFonts w:eastAsia="標楷體" w:hint="eastAsia"/>
          <w:b/>
        </w:rPr>
        <w:t>委員權責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對本校擬訂之職業安全衛生政策提出建議。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協調、建議職業安全衛生管理計畫。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研議職業安全衛生教育訓練實施計畫。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研議作業環境監測結果應採取之對策。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研議健康管理及健康促進事項。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研議各項職業安全衛生提案。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研議校內之自動檢查及安全衛生稽核事項。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研議職業災害調查報告。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考核各單位之職業安全衛生管理績效。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研議承攬業務安全衛生管理事項。</w:t>
      </w:r>
    </w:p>
    <w:p w:rsidR="00F46616" w:rsidRPr="00A14527" w:rsidRDefault="00F46616" w:rsidP="00F46616">
      <w:pPr>
        <w:numPr>
          <w:ilvl w:val="0"/>
          <w:numId w:val="12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其他有關職業安全衛生管理事項。</w:t>
      </w:r>
    </w:p>
    <w:p w:rsidR="00F46616" w:rsidRPr="00A14527" w:rsidRDefault="00F46616" w:rsidP="00F46616">
      <w:pPr>
        <w:numPr>
          <w:ilvl w:val="0"/>
          <w:numId w:val="24"/>
        </w:numPr>
        <w:spacing w:line="276" w:lineRule="auto"/>
        <w:rPr>
          <w:rFonts w:eastAsia="標楷體"/>
          <w:b/>
        </w:rPr>
      </w:pPr>
      <w:r w:rsidRPr="00A14527">
        <w:rPr>
          <w:rFonts w:eastAsia="標楷體" w:hint="eastAsia"/>
          <w:b/>
        </w:rPr>
        <w:t>職業安全衛生管理單位權責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釐訂職業</w:t>
      </w:r>
      <w:r w:rsidR="00E067A6" w:rsidRPr="00E067A6">
        <w:rPr>
          <w:rFonts w:eastAsia="標楷體" w:hint="eastAsia"/>
          <w:color w:val="FF0000"/>
        </w:rPr>
        <w:t>安</w:t>
      </w:r>
      <w:r w:rsidR="00E067A6" w:rsidRPr="00E067A6">
        <w:rPr>
          <w:rFonts w:eastAsia="標楷體"/>
          <w:color w:val="FF0000"/>
        </w:rPr>
        <w:t>全衛生管理計畫</w:t>
      </w:r>
      <w:r w:rsidRPr="00E067A6">
        <w:rPr>
          <w:rFonts w:eastAsia="標楷體" w:hint="eastAsia"/>
          <w:dstrike/>
          <w:color w:val="FF0000"/>
        </w:rPr>
        <w:t>災害防止計畫</w:t>
      </w:r>
      <w:r w:rsidRPr="00A14527">
        <w:rPr>
          <w:rFonts w:eastAsia="標楷體" w:hint="eastAsia"/>
        </w:rPr>
        <w:t>，指導有關單位實施。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規劃、督導各單位之職業安全衛生管理。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規劃、督導安全衛生設施之檢點與檢查。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規劃、督導有關人員實施巡視、定期檢查、重點檢查、危害通識及作業環境監測。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規劃、實施職業安全衛生教育訓練。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規劃校內工作者之健康檢查、實施健康管理。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督導校內工作者之疾病、傷害、殘廢、死亡等職業災害之調查處理及統計分析。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實施職業安全衛生績效管理評估，並提供有關校內工作者之之安全衛生諮詢服務。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提供有關職業安全衛生管理資料及建議。</w:t>
      </w:r>
    </w:p>
    <w:p w:rsidR="00F46616" w:rsidRPr="00A14527" w:rsidRDefault="00F46616" w:rsidP="00F46616">
      <w:pPr>
        <w:numPr>
          <w:ilvl w:val="0"/>
          <w:numId w:val="13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其他有關職業安全衛生管理事項。</w:t>
      </w:r>
    </w:p>
    <w:p w:rsidR="00F46616" w:rsidRPr="00A14527" w:rsidRDefault="00F46616" w:rsidP="00F46616">
      <w:pPr>
        <w:numPr>
          <w:ilvl w:val="0"/>
          <w:numId w:val="24"/>
        </w:numPr>
        <w:spacing w:line="276" w:lineRule="auto"/>
        <w:rPr>
          <w:rFonts w:eastAsia="標楷體"/>
          <w:b/>
        </w:rPr>
      </w:pPr>
      <w:r w:rsidRPr="00A14527">
        <w:rPr>
          <w:rFonts w:eastAsia="標楷體" w:hint="eastAsia"/>
          <w:b/>
        </w:rPr>
        <w:t>各單位主管負責執行職業</w:t>
      </w:r>
      <w:r>
        <w:rPr>
          <w:rFonts w:eastAsia="標楷體" w:hint="eastAsia"/>
          <w:b/>
        </w:rPr>
        <w:t>安全衛生權責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職業</w:t>
      </w:r>
      <w:r w:rsidR="00E067A6" w:rsidRPr="00E067A6">
        <w:rPr>
          <w:rFonts w:eastAsia="標楷體" w:hint="eastAsia"/>
          <w:color w:val="FF0000"/>
        </w:rPr>
        <w:t>安</w:t>
      </w:r>
      <w:r w:rsidR="00E067A6" w:rsidRPr="00E067A6">
        <w:rPr>
          <w:rFonts w:eastAsia="標楷體"/>
          <w:color w:val="FF0000"/>
        </w:rPr>
        <w:t>全衛生管理</w:t>
      </w:r>
      <w:r w:rsidRPr="00E067A6">
        <w:rPr>
          <w:rFonts w:eastAsia="標楷體" w:hint="eastAsia"/>
          <w:dstrike/>
          <w:color w:val="FF0000"/>
        </w:rPr>
        <w:t>災害防止</w:t>
      </w:r>
      <w:r w:rsidRPr="00A14527">
        <w:rPr>
          <w:rFonts w:eastAsia="標楷體" w:hint="eastAsia"/>
        </w:rPr>
        <w:t>計畫事項。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職業安全衛生管理執行事項。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定期檢查、重點檢查、檢點及其他有關檢查督導事項。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定期或不定期實施巡視。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提供改善工作方法。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lastRenderedPageBreak/>
        <w:t>教導及督導所屬依安全作業衛生管理事項。</w:t>
      </w:r>
    </w:p>
    <w:p w:rsidR="00F46616" w:rsidRPr="00A14527" w:rsidRDefault="00F46616" w:rsidP="00F46616">
      <w:pPr>
        <w:numPr>
          <w:ilvl w:val="0"/>
          <w:numId w:val="14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校長或其代理人交辦有關職業安全衛生管理事項。</w:t>
      </w:r>
    </w:p>
    <w:p w:rsidR="00F46616" w:rsidRPr="00A14527" w:rsidRDefault="00F46616" w:rsidP="00F46616">
      <w:pPr>
        <w:numPr>
          <w:ilvl w:val="0"/>
          <w:numId w:val="24"/>
        </w:numPr>
        <w:spacing w:line="276" w:lineRule="auto"/>
        <w:rPr>
          <w:rFonts w:eastAsia="標楷體"/>
          <w:b/>
        </w:rPr>
      </w:pPr>
      <w:r w:rsidRPr="0063313F">
        <w:rPr>
          <w:rFonts w:eastAsia="標楷體" w:hint="eastAsia"/>
          <w:b/>
        </w:rPr>
        <w:t>校內工作者</w:t>
      </w:r>
      <w:r w:rsidRPr="00A14527">
        <w:rPr>
          <w:rFonts w:eastAsia="標楷體" w:hint="eastAsia"/>
          <w:b/>
        </w:rPr>
        <w:t>之安全衛生職責</w:t>
      </w:r>
      <w:r>
        <w:rPr>
          <w:rFonts w:eastAsia="標楷體" w:hint="eastAsia"/>
          <w:b/>
        </w:rPr>
        <w:t>：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遵守職業安全衛生有關法令規章及該作業場所之安全衛生工作守則。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>
        <w:rPr>
          <w:rFonts w:eastAsia="標楷體" w:hint="eastAsia"/>
        </w:rPr>
        <w:t>作業前確</w:t>
      </w:r>
      <w:r w:rsidRPr="00A14527">
        <w:rPr>
          <w:rFonts w:eastAsia="標楷體" w:hint="eastAsia"/>
        </w:rPr>
        <w:t>實實施作業有關之安全衛生檢點，有異常應立即調整或向上級報告。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維持工作場所之整理、整頓、清掃、清潔及紀律。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按照規定穿著或配戴個人防護具，並遵照安全作業標準作業。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接受健康檢查，並遵守檢查結果建議事項。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報告所有傷害事故經過</w:t>
      </w:r>
      <w:r w:rsidRPr="00A14527">
        <w:rPr>
          <w:rFonts w:eastAsia="標楷體" w:hint="eastAsia"/>
        </w:rPr>
        <w:t>(</w:t>
      </w:r>
      <w:r w:rsidRPr="00A14527">
        <w:rPr>
          <w:rFonts w:eastAsia="標楷體" w:hint="eastAsia"/>
        </w:rPr>
        <w:t>含虛驚事故</w:t>
      </w:r>
      <w:r w:rsidRPr="00A14527">
        <w:rPr>
          <w:rFonts w:eastAsia="標楷體" w:hint="eastAsia"/>
        </w:rPr>
        <w:t>)</w:t>
      </w:r>
      <w:r w:rsidRPr="00A14527">
        <w:rPr>
          <w:rFonts w:eastAsia="標楷體" w:hint="eastAsia"/>
        </w:rPr>
        <w:t>及設備損害情況。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報告不安全或不衛生情況，提供安全衛生建議。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接受工作上所需之職業安全衛生教育訓練，並提出安全衛生有關建議。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危險性機械或設備須經檢查合格始可使用</w:t>
      </w:r>
      <w:r>
        <w:rPr>
          <w:rFonts w:eastAsia="標楷體" w:hint="eastAsia"/>
        </w:rPr>
        <w:t>；</w:t>
      </w:r>
      <w:r w:rsidRPr="00A14527">
        <w:rPr>
          <w:rFonts w:eastAsia="標楷體" w:hint="eastAsia"/>
        </w:rPr>
        <w:t>取得合格證照人員方可操作。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明瞭發生緊急事件時個人之應變任務。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協助新進人員瞭解各項安全衛生規定。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遵行各級主管之安全衛生指導。</w:t>
      </w:r>
    </w:p>
    <w:p w:rsidR="00F46616" w:rsidRPr="00A14527" w:rsidRDefault="00F46616" w:rsidP="00F46616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其他有關安全衛生應遵守事項</w:t>
      </w:r>
    </w:p>
    <w:p w:rsidR="0016337D" w:rsidRDefault="00F46616" w:rsidP="0016337D">
      <w:pPr>
        <w:numPr>
          <w:ilvl w:val="0"/>
          <w:numId w:val="15"/>
        </w:numPr>
        <w:spacing w:line="276" w:lineRule="auto"/>
        <w:ind w:left="1276" w:hanging="316"/>
        <w:rPr>
          <w:rFonts w:eastAsia="標楷體"/>
        </w:rPr>
      </w:pPr>
      <w:r w:rsidRPr="00A14527">
        <w:rPr>
          <w:rFonts w:eastAsia="標楷體" w:hint="eastAsia"/>
        </w:rPr>
        <w:t>參與各項安全衛生活動。</w:t>
      </w:r>
    </w:p>
    <w:p w:rsidR="00F46616" w:rsidRPr="00390BDC" w:rsidRDefault="00F46616" w:rsidP="0016337D">
      <w:pPr>
        <w:pStyle w:val="a3"/>
        <w:widowControl/>
        <w:numPr>
          <w:ilvl w:val="2"/>
          <w:numId w:val="2"/>
        </w:numPr>
        <w:spacing w:beforeLines="50" w:before="180" w:line="440" w:lineRule="exact"/>
        <w:ind w:leftChars="0" w:left="573" w:hanging="573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獎懲</w:t>
      </w:r>
    </w:p>
    <w:p w:rsidR="00F46616" w:rsidRPr="0016337D" w:rsidRDefault="00F46616" w:rsidP="0016337D">
      <w:pPr>
        <w:numPr>
          <w:ilvl w:val="0"/>
          <w:numId w:val="34"/>
        </w:numPr>
        <w:spacing w:line="276" w:lineRule="auto"/>
        <w:rPr>
          <w:rFonts w:eastAsia="標楷體"/>
        </w:rPr>
      </w:pPr>
      <w:r w:rsidRPr="0016337D">
        <w:rPr>
          <w:rFonts w:eastAsia="標楷體" w:hint="eastAsia"/>
        </w:rPr>
        <w:t>本校校內工作者違反本規章，因而發生災害者，將依據「國立恆春高級工商職業學校教職員獎懲</w:t>
      </w:r>
      <w:r w:rsidR="005251AF">
        <w:rPr>
          <w:rFonts w:eastAsia="標楷體" w:hint="eastAsia"/>
        </w:rPr>
        <w:t>要</w:t>
      </w:r>
      <w:r w:rsidR="005251AF">
        <w:rPr>
          <w:rFonts w:eastAsia="標楷體"/>
        </w:rPr>
        <w:t>點</w:t>
      </w:r>
      <w:r w:rsidRPr="0016337D">
        <w:rPr>
          <w:rFonts w:eastAsia="標楷體" w:hint="eastAsia"/>
        </w:rPr>
        <w:t>」及「國立恆春高級工商職業學校學生獎懲</w:t>
      </w:r>
      <w:r w:rsidR="005251AF">
        <w:rPr>
          <w:rFonts w:eastAsia="標楷體" w:hint="eastAsia"/>
        </w:rPr>
        <w:t>規</w:t>
      </w:r>
      <w:r w:rsidR="005251AF">
        <w:rPr>
          <w:rFonts w:eastAsia="標楷體"/>
        </w:rPr>
        <w:t>定</w:t>
      </w:r>
      <w:r w:rsidRPr="0016337D">
        <w:rPr>
          <w:rFonts w:eastAsia="標楷體" w:hint="eastAsia"/>
        </w:rPr>
        <w:t>」之規定予以議處。對遵守本規章，而避免職業災害發生，具有具體事蹟者，依規定予以獎勵。</w:t>
      </w:r>
    </w:p>
    <w:p w:rsidR="00F46616" w:rsidRPr="0016337D" w:rsidRDefault="00F46616" w:rsidP="0016337D">
      <w:pPr>
        <w:numPr>
          <w:ilvl w:val="0"/>
          <w:numId w:val="34"/>
        </w:numPr>
        <w:spacing w:line="276" w:lineRule="auto"/>
        <w:rPr>
          <w:rFonts w:eastAsia="標楷體"/>
        </w:rPr>
      </w:pPr>
      <w:r w:rsidRPr="0016337D">
        <w:rPr>
          <w:rFonts w:eastAsia="標楷體" w:hint="eastAsia"/>
        </w:rPr>
        <w:t>有下列情形之一者，亦得依職業安全衛生法第四十六條規定，函送檢查機構處新台幣三千元以下罰鍰：</w:t>
      </w:r>
    </w:p>
    <w:p w:rsidR="00F46616" w:rsidRPr="00A14527" w:rsidRDefault="00F46616" w:rsidP="0016337D">
      <w:pPr>
        <w:numPr>
          <w:ilvl w:val="0"/>
          <w:numId w:val="36"/>
        </w:numPr>
        <w:spacing w:line="276" w:lineRule="auto"/>
        <w:ind w:left="1298" w:hanging="340"/>
        <w:rPr>
          <w:rFonts w:eastAsia="標楷體"/>
        </w:rPr>
      </w:pPr>
      <w:r w:rsidRPr="00A14527">
        <w:rPr>
          <w:rFonts w:eastAsia="標楷體" w:hint="eastAsia"/>
        </w:rPr>
        <w:t>未遵守本校所訂定之勞工安全衛生工作守則者。</w:t>
      </w:r>
    </w:p>
    <w:p w:rsidR="00F46616" w:rsidRPr="00A14527" w:rsidRDefault="00F46616" w:rsidP="0016337D">
      <w:pPr>
        <w:numPr>
          <w:ilvl w:val="0"/>
          <w:numId w:val="36"/>
        </w:numPr>
        <w:spacing w:line="276" w:lineRule="auto"/>
        <w:ind w:left="1298" w:hanging="340"/>
        <w:rPr>
          <w:rFonts w:eastAsia="標楷體"/>
        </w:rPr>
      </w:pPr>
      <w:r w:rsidRPr="00A14527">
        <w:rPr>
          <w:rFonts w:eastAsia="標楷體" w:hint="eastAsia"/>
        </w:rPr>
        <w:t>無故不接受必要之健康檢查或體格檢查者。</w:t>
      </w:r>
    </w:p>
    <w:p w:rsidR="00F46616" w:rsidRPr="00A14527" w:rsidRDefault="00F46616" w:rsidP="0016337D">
      <w:pPr>
        <w:numPr>
          <w:ilvl w:val="0"/>
          <w:numId w:val="36"/>
        </w:numPr>
        <w:spacing w:line="276" w:lineRule="auto"/>
        <w:ind w:left="1298" w:hanging="340"/>
        <w:rPr>
          <w:rFonts w:eastAsia="標楷體"/>
        </w:rPr>
      </w:pPr>
      <w:r w:rsidRPr="00A14527">
        <w:rPr>
          <w:rFonts w:eastAsia="標楷體" w:hint="eastAsia"/>
        </w:rPr>
        <w:t>無故不接受必要之安全衛生教育訓練者。</w:t>
      </w:r>
    </w:p>
    <w:p w:rsidR="00F46616" w:rsidRPr="00A14527" w:rsidRDefault="00390BDC" w:rsidP="0016337D">
      <w:pPr>
        <w:numPr>
          <w:ilvl w:val="0"/>
          <w:numId w:val="34"/>
        </w:numPr>
        <w:spacing w:line="276" w:lineRule="auto"/>
        <w:rPr>
          <w:rFonts w:eastAsia="標楷體"/>
        </w:rPr>
      </w:pPr>
      <w:r>
        <w:rPr>
          <w:rFonts w:eastAsia="標楷體" w:hint="eastAsia"/>
        </w:rPr>
        <w:t>本規章未盡事項，依職</w:t>
      </w:r>
      <w:r>
        <w:rPr>
          <w:rFonts w:eastAsia="標楷體"/>
        </w:rPr>
        <w:t>業</w:t>
      </w:r>
      <w:r w:rsidR="00F46616" w:rsidRPr="00A14527">
        <w:rPr>
          <w:rFonts w:eastAsia="標楷體" w:hint="eastAsia"/>
        </w:rPr>
        <w:t>安全衛生法令及相關規定辦理。</w:t>
      </w:r>
    </w:p>
    <w:p w:rsidR="00F46616" w:rsidRPr="00390BDC" w:rsidRDefault="0016337D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柒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</w:t>
      </w:r>
      <w:r w:rsidR="00F46616"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相關表單及作業流程</w:t>
      </w:r>
    </w:p>
    <w:p w:rsidR="00F46616" w:rsidRPr="00A14527" w:rsidRDefault="00F46616" w:rsidP="0016337D">
      <w:pPr>
        <w:numPr>
          <w:ilvl w:val="0"/>
          <w:numId w:val="37"/>
        </w:numPr>
        <w:spacing w:line="276" w:lineRule="auto"/>
        <w:rPr>
          <w:rFonts w:eastAsia="標楷體"/>
        </w:rPr>
      </w:pPr>
      <w:r w:rsidRPr="00A14527">
        <w:rPr>
          <w:rFonts w:eastAsia="標楷體" w:hint="eastAsia"/>
        </w:rPr>
        <w:t>本規章中有關「自動檢查」之部份，請參考「</w:t>
      </w:r>
      <w:r w:rsidRPr="0032129F">
        <w:rPr>
          <w:rFonts w:eastAsia="標楷體" w:hint="eastAsia"/>
        </w:rPr>
        <w:t>國立</w:t>
      </w:r>
      <w:r>
        <w:rPr>
          <w:rFonts w:eastAsia="標楷體" w:hint="eastAsia"/>
        </w:rPr>
        <w:t>恆春高級工商</w:t>
      </w:r>
      <w:r w:rsidRPr="0032129F">
        <w:rPr>
          <w:rFonts w:eastAsia="標楷體" w:hint="eastAsia"/>
        </w:rPr>
        <w:t>職業</w:t>
      </w:r>
      <w:r w:rsidR="005251AF">
        <w:rPr>
          <w:rFonts w:eastAsia="標楷體" w:hint="eastAsia"/>
        </w:rPr>
        <w:t>學校自動檢查計</w:t>
      </w:r>
      <w:r w:rsidR="005251AF">
        <w:rPr>
          <w:rFonts w:eastAsia="標楷體"/>
        </w:rPr>
        <w:t>畫</w:t>
      </w:r>
      <w:r w:rsidRPr="00A14527">
        <w:rPr>
          <w:rFonts w:eastAsia="標楷體" w:hint="eastAsia"/>
        </w:rPr>
        <w:t>」。</w:t>
      </w:r>
    </w:p>
    <w:p w:rsidR="00F46616" w:rsidRPr="00A14527" w:rsidRDefault="00F46616" w:rsidP="0016337D">
      <w:pPr>
        <w:numPr>
          <w:ilvl w:val="0"/>
          <w:numId w:val="37"/>
        </w:numPr>
        <w:spacing w:line="276" w:lineRule="auto"/>
        <w:rPr>
          <w:rFonts w:eastAsia="標楷體"/>
        </w:rPr>
      </w:pPr>
      <w:r w:rsidRPr="00A14527">
        <w:rPr>
          <w:rFonts w:eastAsia="標楷體" w:hint="eastAsia"/>
        </w:rPr>
        <w:t>本規章中有關「採購管理」之部份，請參考「</w:t>
      </w:r>
      <w:r w:rsidRPr="0032129F">
        <w:rPr>
          <w:rFonts w:eastAsia="標楷體" w:hint="eastAsia"/>
        </w:rPr>
        <w:t>國立</w:t>
      </w:r>
      <w:r>
        <w:rPr>
          <w:rFonts w:eastAsia="標楷體" w:hint="eastAsia"/>
        </w:rPr>
        <w:t>恆春高級工商</w:t>
      </w:r>
      <w:r w:rsidRPr="0032129F">
        <w:rPr>
          <w:rFonts w:eastAsia="標楷體" w:hint="eastAsia"/>
        </w:rPr>
        <w:t>職業</w:t>
      </w:r>
      <w:r w:rsidR="005251AF">
        <w:rPr>
          <w:rFonts w:eastAsia="標楷體" w:hint="eastAsia"/>
        </w:rPr>
        <w:t>學校採購管理要</w:t>
      </w:r>
      <w:r w:rsidR="005251AF">
        <w:rPr>
          <w:rFonts w:eastAsia="標楷體"/>
        </w:rPr>
        <w:t>點</w:t>
      </w:r>
      <w:r w:rsidRPr="00A14527">
        <w:rPr>
          <w:rFonts w:eastAsia="標楷體" w:hint="eastAsia"/>
        </w:rPr>
        <w:t>」。</w:t>
      </w:r>
    </w:p>
    <w:p w:rsidR="00F46616" w:rsidRPr="00A14527" w:rsidRDefault="00F46616" w:rsidP="0016337D">
      <w:pPr>
        <w:numPr>
          <w:ilvl w:val="0"/>
          <w:numId w:val="37"/>
        </w:numPr>
        <w:spacing w:line="276" w:lineRule="auto"/>
        <w:rPr>
          <w:rFonts w:eastAsia="標楷體"/>
        </w:rPr>
      </w:pPr>
      <w:r w:rsidRPr="00A14527">
        <w:rPr>
          <w:rFonts w:eastAsia="標楷體" w:hint="eastAsia"/>
        </w:rPr>
        <w:t>本規章中有關「承攬管理」之部份，請參考「</w:t>
      </w:r>
      <w:r w:rsidRPr="0032129F">
        <w:rPr>
          <w:rFonts w:eastAsia="標楷體" w:hint="eastAsia"/>
        </w:rPr>
        <w:t>國立</w:t>
      </w:r>
      <w:r>
        <w:rPr>
          <w:rFonts w:eastAsia="標楷體" w:hint="eastAsia"/>
        </w:rPr>
        <w:t>恆春高級工商</w:t>
      </w:r>
      <w:r w:rsidRPr="0032129F">
        <w:rPr>
          <w:rFonts w:eastAsia="標楷體" w:hint="eastAsia"/>
        </w:rPr>
        <w:t>職業</w:t>
      </w:r>
      <w:r w:rsidR="005251AF">
        <w:rPr>
          <w:rFonts w:eastAsia="標楷體" w:hint="eastAsia"/>
        </w:rPr>
        <w:t>學校承攬管理要</w:t>
      </w:r>
      <w:r w:rsidR="005251AF">
        <w:rPr>
          <w:rFonts w:eastAsia="標楷體"/>
        </w:rPr>
        <w:t>點</w:t>
      </w:r>
      <w:r w:rsidRPr="00A14527">
        <w:rPr>
          <w:rFonts w:eastAsia="標楷體" w:hint="eastAsia"/>
        </w:rPr>
        <w:t>」。</w:t>
      </w:r>
    </w:p>
    <w:p w:rsidR="00F46616" w:rsidRPr="00A14527" w:rsidRDefault="00F46616" w:rsidP="0016337D">
      <w:pPr>
        <w:numPr>
          <w:ilvl w:val="0"/>
          <w:numId w:val="37"/>
        </w:numPr>
        <w:spacing w:line="276" w:lineRule="auto"/>
        <w:rPr>
          <w:rFonts w:eastAsia="標楷體"/>
        </w:rPr>
      </w:pPr>
      <w:r w:rsidRPr="00A14527">
        <w:rPr>
          <w:rFonts w:eastAsia="標楷體" w:hint="eastAsia"/>
        </w:rPr>
        <w:lastRenderedPageBreak/>
        <w:t>本規章中有關「災害通報與處理」之部份</w:t>
      </w:r>
      <w:r>
        <w:rPr>
          <w:rFonts w:eastAsia="標楷體" w:hint="eastAsia"/>
        </w:rPr>
        <w:t>，</w:t>
      </w:r>
      <w:r w:rsidRPr="00A14527">
        <w:rPr>
          <w:rFonts w:eastAsia="標楷體" w:hint="eastAsia"/>
        </w:rPr>
        <w:t>請參考「</w:t>
      </w:r>
      <w:r w:rsidR="005251AF">
        <w:rPr>
          <w:rFonts w:ascii="標楷體" w:eastAsia="標楷體" w:hAnsi="標楷體" w:hint="eastAsia"/>
        </w:rPr>
        <w:t>國立恆春高級工商職業學校</w:t>
      </w:r>
      <w:r w:rsidR="005251AF" w:rsidRPr="005251AF">
        <w:rPr>
          <w:rFonts w:ascii="標楷體" w:eastAsia="標楷體" w:hAnsi="標楷體" w:hint="eastAsia"/>
        </w:rPr>
        <w:t>職業災害</w:t>
      </w:r>
      <w:r w:rsidR="005251AF" w:rsidRPr="005251AF">
        <w:rPr>
          <w:rFonts w:ascii="標楷體" w:eastAsia="標楷體" w:hAnsi="標楷體" w:hint="eastAsia"/>
          <w:color w:val="000000"/>
        </w:rPr>
        <w:t>、虛驚事故、影響身心事件</w:t>
      </w:r>
      <w:r w:rsidR="005251AF" w:rsidRPr="005251AF">
        <w:rPr>
          <w:rFonts w:ascii="標楷體" w:eastAsia="標楷體" w:hAnsi="標楷體" w:hint="eastAsia"/>
        </w:rPr>
        <w:t>事故調查及處理要</w:t>
      </w:r>
      <w:r w:rsidR="005251AF" w:rsidRPr="005251AF">
        <w:rPr>
          <w:rFonts w:ascii="標楷體" w:eastAsia="標楷體" w:hAnsi="標楷體"/>
        </w:rPr>
        <w:t>點</w:t>
      </w:r>
      <w:r w:rsidRPr="00A14527">
        <w:rPr>
          <w:rFonts w:eastAsia="標楷體" w:hint="eastAsia"/>
        </w:rPr>
        <w:t>」。</w:t>
      </w:r>
    </w:p>
    <w:p w:rsidR="00F46616" w:rsidRPr="00390BDC" w:rsidRDefault="0016337D" w:rsidP="0016337D">
      <w:pPr>
        <w:widowControl/>
        <w:spacing w:beforeLines="50" w:before="180" w:line="440" w:lineRule="exact"/>
        <w:rPr>
          <w:rFonts w:ascii="標楷體" w:eastAsia="標楷體" w:hAnsi="標楷體" w:cs="新細明體"/>
          <w:b/>
          <w:bCs/>
          <w:kern w:val="0"/>
          <w:sz w:val="28"/>
        </w:rPr>
      </w:pPr>
      <w:r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捌</w:t>
      </w:r>
      <w:r w:rsidRPr="00390BDC">
        <w:rPr>
          <w:rFonts w:ascii="標楷體" w:eastAsia="標楷體" w:hAnsi="標楷體" w:cs="新細明體"/>
          <w:b/>
          <w:bCs/>
          <w:kern w:val="0"/>
          <w:sz w:val="28"/>
        </w:rPr>
        <w:t>、</w:t>
      </w:r>
      <w:r w:rsidR="00F46616" w:rsidRPr="00390BDC">
        <w:rPr>
          <w:rFonts w:ascii="標楷體" w:eastAsia="標楷體" w:hAnsi="標楷體" w:cs="新細明體" w:hint="eastAsia"/>
          <w:b/>
          <w:bCs/>
          <w:kern w:val="0"/>
          <w:sz w:val="28"/>
        </w:rPr>
        <w:t>頒布實施及修正</w:t>
      </w:r>
    </w:p>
    <w:p w:rsidR="00F46616" w:rsidRDefault="00F46616" w:rsidP="00F46616">
      <w:pPr>
        <w:spacing w:line="276" w:lineRule="auto"/>
        <w:ind w:left="960"/>
        <w:rPr>
          <w:rFonts w:eastAsia="標楷體"/>
        </w:rPr>
      </w:pPr>
      <w:r w:rsidRPr="00A14527">
        <w:rPr>
          <w:rFonts w:eastAsia="標楷體" w:hint="eastAsia"/>
        </w:rPr>
        <w:t>本管理規章經</w:t>
      </w:r>
      <w:r>
        <w:rPr>
          <w:rFonts w:eastAsia="標楷體" w:hint="eastAsia"/>
        </w:rPr>
        <w:t>職業</w:t>
      </w:r>
      <w:r w:rsidRPr="00A14527">
        <w:rPr>
          <w:rFonts w:eastAsia="標楷體" w:hint="eastAsia"/>
        </w:rPr>
        <w:t>安全衛生委員會審議，</w:t>
      </w:r>
      <w:r w:rsidRPr="0032129F">
        <w:rPr>
          <w:rFonts w:eastAsia="標楷體" w:hint="eastAsia"/>
        </w:rPr>
        <w:t>提請</w:t>
      </w:r>
      <w:r>
        <w:rPr>
          <w:rFonts w:eastAsia="標楷體" w:hint="eastAsia"/>
        </w:rPr>
        <w:t xml:space="preserve">　校長核定</w:t>
      </w:r>
      <w:r w:rsidRPr="0032129F">
        <w:rPr>
          <w:rFonts w:eastAsia="標楷體" w:hint="eastAsia"/>
        </w:rPr>
        <w:t>後公佈實施，</w:t>
      </w:r>
      <w:r w:rsidRPr="00A14527">
        <w:rPr>
          <w:rFonts w:eastAsia="標楷體" w:hint="eastAsia"/>
        </w:rPr>
        <w:t>修訂時亦同</w:t>
      </w:r>
      <w:r>
        <w:rPr>
          <w:rFonts w:eastAsia="標楷體" w:hint="eastAsia"/>
        </w:rPr>
        <w:t>。</w:t>
      </w:r>
    </w:p>
    <w:p w:rsidR="00F46616" w:rsidRPr="00F46616" w:rsidRDefault="00F46616" w:rsidP="00F46852">
      <w:pPr>
        <w:spacing w:line="440" w:lineRule="exact"/>
        <w:rPr>
          <w:rFonts w:ascii="標楷體" w:eastAsia="標楷體" w:hAnsi="標楷體"/>
        </w:rPr>
      </w:pPr>
    </w:p>
    <w:sectPr w:rsidR="00F46616" w:rsidRPr="00F46616" w:rsidSect="006F51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DDA" w:rsidRDefault="004F2DDA" w:rsidP="006F517F">
      <w:r>
        <w:separator/>
      </w:r>
    </w:p>
  </w:endnote>
  <w:endnote w:type="continuationSeparator" w:id="0">
    <w:p w:rsidR="004F2DDA" w:rsidRDefault="004F2DDA" w:rsidP="006F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4C" w:rsidRDefault="00C72E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664689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6F517F" w:rsidRPr="00C72E4C" w:rsidRDefault="00C72E4C">
        <w:pPr>
          <w:pStyle w:val="a7"/>
          <w:jc w:val="center"/>
          <w:rPr>
            <w:rFonts w:ascii="標楷體" w:eastAsia="標楷體" w:hAnsi="標楷體"/>
          </w:rPr>
        </w:pPr>
        <w:r w:rsidRPr="00C72E4C">
          <w:rPr>
            <w:rFonts w:ascii="標楷體" w:eastAsia="標楷體" w:hAnsi="標楷體" w:hint="eastAsia"/>
          </w:rPr>
          <w:t>第</w:t>
        </w:r>
        <w:r w:rsidR="006F517F" w:rsidRPr="00C72E4C">
          <w:rPr>
            <w:rFonts w:ascii="標楷體" w:eastAsia="標楷體" w:hAnsi="標楷體"/>
          </w:rPr>
          <w:fldChar w:fldCharType="begin"/>
        </w:r>
        <w:r w:rsidR="006F517F" w:rsidRPr="00C72E4C">
          <w:rPr>
            <w:rFonts w:ascii="標楷體" w:eastAsia="標楷體" w:hAnsi="標楷體"/>
          </w:rPr>
          <w:instrText>PAGE   \* MERGEFORMAT</w:instrText>
        </w:r>
        <w:r w:rsidR="006F517F" w:rsidRPr="00C72E4C">
          <w:rPr>
            <w:rFonts w:ascii="標楷體" w:eastAsia="標楷體" w:hAnsi="標楷體"/>
          </w:rPr>
          <w:fldChar w:fldCharType="separate"/>
        </w:r>
        <w:r w:rsidR="00754CA8" w:rsidRPr="00754CA8">
          <w:rPr>
            <w:rFonts w:ascii="標楷體" w:eastAsia="標楷體" w:hAnsi="標楷體"/>
            <w:noProof/>
            <w:lang w:val="zh-TW"/>
          </w:rPr>
          <w:t>4</w:t>
        </w:r>
        <w:r w:rsidR="006F517F" w:rsidRPr="00C72E4C">
          <w:rPr>
            <w:rFonts w:ascii="標楷體" w:eastAsia="標楷體" w:hAnsi="標楷體"/>
          </w:rPr>
          <w:fldChar w:fldCharType="end"/>
        </w:r>
        <w:r w:rsidRPr="00C72E4C">
          <w:rPr>
            <w:rFonts w:ascii="標楷體" w:eastAsia="標楷體" w:hAnsi="標楷體" w:hint="eastAsia"/>
          </w:rPr>
          <w:t>頁</w:t>
        </w:r>
      </w:p>
    </w:sdtContent>
  </w:sdt>
  <w:p w:rsidR="006F517F" w:rsidRDefault="006F517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4C" w:rsidRDefault="00C72E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DDA" w:rsidRDefault="004F2DDA" w:rsidP="006F517F">
      <w:r>
        <w:separator/>
      </w:r>
    </w:p>
  </w:footnote>
  <w:footnote w:type="continuationSeparator" w:id="0">
    <w:p w:rsidR="004F2DDA" w:rsidRDefault="004F2DDA" w:rsidP="006F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4C" w:rsidRDefault="00C72E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4C" w:rsidRDefault="00C72E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4C" w:rsidRDefault="00C72E4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A3F"/>
    <w:multiLevelType w:val="hybridMultilevel"/>
    <w:tmpl w:val="12C20B0A"/>
    <w:lvl w:ilvl="0" w:tplc="23C23238">
      <w:start w:val="1"/>
      <w:numFmt w:val="taiwaneseCountingThousand"/>
      <w:lvlText w:val="%1."/>
      <w:lvlJc w:val="left"/>
      <w:pPr>
        <w:ind w:left="960" w:hanging="480"/>
      </w:pPr>
      <w:rPr>
        <w:rFonts w:hint="eastAsia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727F3C"/>
    <w:multiLevelType w:val="hybridMultilevel"/>
    <w:tmpl w:val="98DA902E"/>
    <w:lvl w:ilvl="0" w:tplc="DA8E01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55D5040"/>
    <w:multiLevelType w:val="hybridMultilevel"/>
    <w:tmpl w:val="FE1646C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DB0240"/>
    <w:multiLevelType w:val="hybridMultilevel"/>
    <w:tmpl w:val="133E80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2C3586"/>
    <w:multiLevelType w:val="hybridMultilevel"/>
    <w:tmpl w:val="8E222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8CA2448"/>
    <w:multiLevelType w:val="hybridMultilevel"/>
    <w:tmpl w:val="3A506F7C"/>
    <w:lvl w:ilvl="0" w:tplc="440AB8F6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140EC85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5E6B77"/>
    <w:multiLevelType w:val="hybridMultilevel"/>
    <w:tmpl w:val="F33491E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0481C4C"/>
    <w:multiLevelType w:val="hybridMultilevel"/>
    <w:tmpl w:val="8E222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0F627C9"/>
    <w:multiLevelType w:val="hybridMultilevel"/>
    <w:tmpl w:val="C10C6EC4"/>
    <w:lvl w:ilvl="0" w:tplc="58FAD436">
      <w:start w:val="1"/>
      <w:numFmt w:val="taiwaneseCountingThousand"/>
      <w:lvlText w:val="(%1)"/>
      <w:lvlJc w:val="left"/>
      <w:pPr>
        <w:ind w:left="960" w:hanging="480"/>
      </w:pPr>
      <w:rPr>
        <w:rFonts w:ascii="Arial" w:eastAsia="標楷體" w:hAnsi="Arial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8B7831"/>
    <w:multiLevelType w:val="hybridMultilevel"/>
    <w:tmpl w:val="A49C7A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651CD4"/>
    <w:multiLevelType w:val="hybridMultilevel"/>
    <w:tmpl w:val="3794904A"/>
    <w:lvl w:ilvl="0" w:tplc="E746FC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1D1666D"/>
    <w:multiLevelType w:val="hybridMultilevel"/>
    <w:tmpl w:val="45CAC682"/>
    <w:lvl w:ilvl="0" w:tplc="7CBCBA60">
      <w:start w:val="2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140EC85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0D7C91"/>
    <w:multiLevelType w:val="hybridMultilevel"/>
    <w:tmpl w:val="1A102692"/>
    <w:lvl w:ilvl="0" w:tplc="71D8DC4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B11CAA"/>
    <w:multiLevelType w:val="hybridMultilevel"/>
    <w:tmpl w:val="C226DA0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CC59D3"/>
    <w:multiLevelType w:val="hybridMultilevel"/>
    <w:tmpl w:val="B17086E0"/>
    <w:lvl w:ilvl="0" w:tplc="BC14F682">
      <w:start w:val="1"/>
      <w:numFmt w:val="taiwaneseCountingThousand"/>
      <w:lvlText w:val="(%1)"/>
      <w:lvlJc w:val="left"/>
      <w:pPr>
        <w:ind w:left="960" w:hanging="480"/>
      </w:pPr>
      <w:rPr>
        <w:rFonts w:ascii="Arial" w:eastAsia="標楷體" w:hAnsi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757" w:hanging="480"/>
      </w:pPr>
    </w:lvl>
    <w:lvl w:ilvl="2" w:tplc="602E36E8">
      <w:start w:val="6"/>
      <w:numFmt w:val="ideographLegalTraditional"/>
      <w:lvlText w:val="%3、"/>
      <w:lvlJc w:val="left"/>
      <w:pPr>
        <w:ind w:left="2010" w:hanging="570"/>
      </w:pPr>
      <w:rPr>
        <w:rFonts w:hint="default"/>
      </w:rPr>
    </w:lvl>
    <w:lvl w:ilvl="3" w:tplc="A24012FC">
      <w:start w:val="2"/>
      <w:numFmt w:val="taiwaneseCountingThousand"/>
      <w:lvlText w:val="%4、"/>
      <w:lvlJc w:val="left"/>
      <w:pPr>
        <w:ind w:left="24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171F86"/>
    <w:multiLevelType w:val="hybridMultilevel"/>
    <w:tmpl w:val="27CAE53C"/>
    <w:lvl w:ilvl="0" w:tplc="4E92D0A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6F9108D"/>
    <w:multiLevelType w:val="hybridMultilevel"/>
    <w:tmpl w:val="240C280A"/>
    <w:lvl w:ilvl="0" w:tplc="820C85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47C509C0"/>
    <w:multiLevelType w:val="hybridMultilevel"/>
    <w:tmpl w:val="24D0847A"/>
    <w:lvl w:ilvl="0" w:tplc="E3CEFB2C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2960A3"/>
    <w:multiLevelType w:val="hybridMultilevel"/>
    <w:tmpl w:val="438268D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FE72233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BA70FB5"/>
    <w:multiLevelType w:val="hybridMultilevel"/>
    <w:tmpl w:val="8E222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C134721"/>
    <w:multiLevelType w:val="hybridMultilevel"/>
    <w:tmpl w:val="C10C6EC4"/>
    <w:lvl w:ilvl="0" w:tplc="58FAD436">
      <w:start w:val="1"/>
      <w:numFmt w:val="taiwaneseCountingThousand"/>
      <w:lvlText w:val="(%1)"/>
      <w:lvlJc w:val="left"/>
      <w:pPr>
        <w:ind w:left="960" w:hanging="480"/>
      </w:pPr>
      <w:rPr>
        <w:rFonts w:ascii="Arial" w:eastAsia="標楷體" w:hAnsi="Arial"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0261340"/>
    <w:multiLevelType w:val="hybridMultilevel"/>
    <w:tmpl w:val="6ADA975E"/>
    <w:lvl w:ilvl="0" w:tplc="440AB8F6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2913FD0"/>
    <w:multiLevelType w:val="hybridMultilevel"/>
    <w:tmpl w:val="9D961882"/>
    <w:lvl w:ilvl="0" w:tplc="F492311E">
      <w:start w:val="3"/>
      <w:numFmt w:val="ideographLegalTraditional"/>
      <w:lvlText w:val="%1、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1B4698"/>
    <w:multiLevelType w:val="hybridMultilevel"/>
    <w:tmpl w:val="9594D4E2"/>
    <w:lvl w:ilvl="0" w:tplc="440AB8F6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140EC850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88BABC00">
      <w:start w:val="5"/>
      <w:numFmt w:val="japaneseLegal"/>
      <w:lvlText w:val="%3、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5462C50"/>
    <w:multiLevelType w:val="hybridMultilevel"/>
    <w:tmpl w:val="6D605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5724C05"/>
    <w:multiLevelType w:val="hybridMultilevel"/>
    <w:tmpl w:val="2FC4C1D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7C12307"/>
    <w:multiLevelType w:val="hybridMultilevel"/>
    <w:tmpl w:val="8E222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A37C43"/>
    <w:multiLevelType w:val="hybridMultilevel"/>
    <w:tmpl w:val="C70A71AC"/>
    <w:lvl w:ilvl="0" w:tplc="9B6AD8C0">
      <w:start w:val="1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C16E6"/>
    <w:multiLevelType w:val="hybridMultilevel"/>
    <w:tmpl w:val="6D20F218"/>
    <w:lvl w:ilvl="0" w:tplc="BC966C72">
      <w:start w:val="2"/>
      <w:numFmt w:val="taiwaneseCountingThousand"/>
      <w:lvlText w:val="%1、"/>
      <w:lvlJc w:val="left"/>
      <w:pPr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470E05"/>
    <w:multiLevelType w:val="hybridMultilevel"/>
    <w:tmpl w:val="169E1500"/>
    <w:lvl w:ilvl="0" w:tplc="71D8DC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280358"/>
    <w:multiLevelType w:val="hybridMultilevel"/>
    <w:tmpl w:val="F3D2613E"/>
    <w:lvl w:ilvl="0" w:tplc="21F4F322">
      <w:start w:val="1"/>
      <w:numFmt w:val="taiwaneseCountingThousand"/>
      <w:lvlText w:val="(%1)"/>
      <w:lvlJc w:val="left"/>
      <w:pPr>
        <w:ind w:left="960" w:hanging="480"/>
      </w:pPr>
      <w:rPr>
        <w:rFonts w:ascii="Arial" w:eastAsia="標楷體" w:hAnsi="Arial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600973"/>
    <w:multiLevelType w:val="hybridMultilevel"/>
    <w:tmpl w:val="FAB821A6"/>
    <w:lvl w:ilvl="0" w:tplc="BC14F682">
      <w:start w:val="1"/>
      <w:numFmt w:val="taiwaneseCountingThousand"/>
      <w:lvlText w:val="(%1)"/>
      <w:lvlJc w:val="left"/>
      <w:pPr>
        <w:ind w:left="960" w:hanging="480"/>
      </w:pPr>
      <w:rPr>
        <w:rFonts w:ascii="Arial" w:eastAsia="標楷體" w:hAnsi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39804178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7791CE5"/>
    <w:multiLevelType w:val="hybridMultilevel"/>
    <w:tmpl w:val="8E2225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A364A5E"/>
    <w:multiLevelType w:val="hybridMultilevel"/>
    <w:tmpl w:val="EC0288E0"/>
    <w:lvl w:ilvl="0" w:tplc="8CD66932">
      <w:start w:val="1"/>
      <w:numFmt w:val="decimal"/>
      <w:lvlText w:val="(%1)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B006FF0"/>
    <w:multiLevelType w:val="hybridMultilevel"/>
    <w:tmpl w:val="56C2B8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CC60553"/>
    <w:multiLevelType w:val="hybridMultilevel"/>
    <w:tmpl w:val="DB12D296"/>
    <w:lvl w:ilvl="0" w:tplc="D564F59A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31"/>
  </w:num>
  <w:num w:numId="4">
    <w:abstractNumId w:val="17"/>
  </w:num>
  <w:num w:numId="5">
    <w:abstractNumId w:val="22"/>
  </w:num>
  <w:num w:numId="6">
    <w:abstractNumId w:val="21"/>
  </w:num>
  <w:num w:numId="7">
    <w:abstractNumId w:val="14"/>
    <w:lvlOverride w:ilvl="0">
      <w:lvl w:ilvl="0" w:tplc="BC14F682">
        <w:start w:val="1"/>
        <w:numFmt w:val="decimal"/>
        <w:lvlText w:val="%1."/>
        <w:lvlJc w:val="left"/>
        <w:pPr>
          <w:ind w:left="1757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1473" w:hanging="480"/>
        </w:pPr>
      </w:lvl>
    </w:lvlOverride>
    <w:lvlOverride w:ilvl="2">
      <w:lvl w:ilvl="2" w:tplc="602E36E8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24012F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8">
    <w:abstractNumId w:val="1"/>
  </w:num>
  <w:num w:numId="9">
    <w:abstractNumId w:val="23"/>
  </w:num>
  <w:num w:numId="10">
    <w:abstractNumId w:val="5"/>
  </w:num>
  <w:num w:numId="11">
    <w:abstractNumId w:val="19"/>
  </w:num>
  <w:num w:numId="12">
    <w:abstractNumId w:val="4"/>
  </w:num>
  <w:num w:numId="13">
    <w:abstractNumId w:val="26"/>
  </w:num>
  <w:num w:numId="14">
    <w:abstractNumId w:val="32"/>
  </w:num>
  <w:num w:numId="15">
    <w:abstractNumId w:val="7"/>
  </w:num>
  <w:num w:numId="16">
    <w:abstractNumId w:val="20"/>
  </w:num>
  <w:num w:numId="17">
    <w:abstractNumId w:val="33"/>
  </w:num>
  <w:num w:numId="18">
    <w:abstractNumId w:val="8"/>
  </w:num>
  <w:num w:numId="19">
    <w:abstractNumId w:val="30"/>
  </w:num>
  <w:num w:numId="20">
    <w:abstractNumId w:val="18"/>
  </w:num>
  <w:num w:numId="21">
    <w:abstractNumId w:val="11"/>
  </w:num>
  <w:num w:numId="22">
    <w:abstractNumId w:val="10"/>
  </w:num>
  <w:num w:numId="23">
    <w:abstractNumId w:val="16"/>
  </w:num>
  <w:num w:numId="24">
    <w:abstractNumId w:val="28"/>
  </w:num>
  <w:num w:numId="25">
    <w:abstractNumId w:val="34"/>
  </w:num>
  <w:num w:numId="26">
    <w:abstractNumId w:val="3"/>
  </w:num>
  <w:num w:numId="27">
    <w:abstractNumId w:val="2"/>
  </w:num>
  <w:num w:numId="28">
    <w:abstractNumId w:val="13"/>
  </w:num>
  <w:num w:numId="29">
    <w:abstractNumId w:val="25"/>
  </w:num>
  <w:num w:numId="30">
    <w:abstractNumId w:val="9"/>
  </w:num>
  <w:num w:numId="31">
    <w:abstractNumId w:val="6"/>
  </w:num>
  <w:num w:numId="32">
    <w:abstractNumId w:val="12"/>
  </w:num>
  <w:num w:numId="33">
    <w:abstractNumId w:val="35"/>
  </w:num>
  <w:num w:numId="34">
    <w:abstractNumId w:val="27"/>
  </w:num>
  <w:num w:numId="35">
    <w:abstractNumId w:val="24"/>
  </w:num>
  <w:num w:numId="36">
    <w:abstractNumId w:val="1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D5"/>
    <w:rsid w:val="000B61B2"/>
    <w:rsid w:val="000F5FCF"/>
    <w:rsid w:val="00146672"/>
    <w:rsid w:val="0016337D"/>
    <w:rsid w:val="00180CD5"/>
    <w:rsid w:val="001D29A8"/>
    <w:rsid w:val="001E5EA6"/>
    <w:rsid w:val="00212BF9"/>
    <w:rsid w:val="00234B78"/>
    <w:rsid w:val="00390BDC"/>
    <w:rsid w:val="004F2DDA"/>
    <w:rsid w:val="005251AF"/>
    <w:rsid w:val="005510C5"/>
    <w:rsid w:val="006307B8"/>
    <w:rsid w:val="006F1D64"/>
    <w:rsid w:val="006F517F"/>
    <w:rsid w:val="00754CA8"/>
    <w:rsid w:val="00820CE6"/>
    <w:rsid w:val="008B3D6D"/>
    <w:rsid w:val="008C633C"/>
    <w:rsid w:val="009A0BCA"/>
    <w:rsid w:val="00B67AFD"/>
    <w:rsid w:val="00C06622"/>
    <w:rsid w:val="00C72E4C"/>
    <w:rsid w:val="00CA0117"/>
    <w:rsid w:val="00E067A6"/>
    <w:rsid w:val="00E31020"/>
    <w:rsid w:val="00E87C09"/>
    <w:rsid w:val="00F46616"/>
    <w:rsid w:val="00F46852"/>
    <w:rsid w:val="00FA6078"/>
    <w:rsid w:val="00FD4CDA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A05BFB-7038-4932-975E-F5C0927A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CD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80CD5"/>
    <w:pPr>
      <w:keepNext/>
      <w:widowControl/>
      <w:spacing w:before="120" w:after="120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80CD5"/>
    <w:rPr>
      <w:rFonts w:ascii="Arial" w:eastAsia="標楷體" w:hAnsi="Arial" w:cs="Times New Roman"/>
      <w:b/>
      <w:bCs/>
      <w:kern w:val="52"/>
      <w:sz w:val="32"/>
      <w:szCs w:val="52"/>
    </w:rPr>
  </w:style>
  <w:style w:type="paragraph" w:styleId="a3">
    <w:name w:val="List Paragraph"/>
    <w:basedOn w:val="a"/>
    <w:uiPriority w:val="34"/>
    <w:qFormat/>
    <w:rsid w:val="00180CD5"/>
    <w:pPr>
      <w:ind w:leftChars="200" w:left="480"/>
    </w:pPr>
  </w:style>
  <w:style w:type="table" w:styleId="a4">
    <w:name w:val="Table Grid"/>
    <w:basedOn w:val="a1"/>
    <w:uiPriority w:val="39"/>
    <w:rsid w:val="00F4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517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51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517F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5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5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A0724D-036A-4FC6-9555-7DA5A368A5A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975C8A5B-F184-4BC3-AC81-EEC9CE7BB738}">
      <dgm:prSet phldrT="[文字]"/>
      <dgm:spPr>
        <a:xfrm>
          <a:off x="2017462" y="239972"/>
          <a:ext cx="1239385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校長</a:t>
          </a:r>
        </a:p>
      </dgm:t>
    </dgm:pt>
    <dgm:pt modelId="{6DF4FF59-CDBF-4AE8-90BB-1DDCBC59B36F}" type="parTrans" cxnId="{DB299902-31A4-4E4F-A3B5-5F0E710246C3}">
      <dgm:prSet/>
      <dgm:spPr/>
      <dgm:t>
        <a:bodyPr/>
        <a:lstStyle/>
        <a:p>
          <a:endParaRPr lang="zh-TW" altLang="en-US"/>
        </a:p>
      </dgm:t>
    </dgm:pt>
    <dgm:pt modelId="{A8FE3561-A78E-4563-8397-A9D60E1C72C3}" type="sibTrans" cxnId="{DB299902-31A4-4E4F-A3B5-5F0E710246C3}">
      <dgm:prSet/>
      <dgm:spPr/>
      <dgm:t>
        <a:bodyPr/>
        <a:lstStyle/>
        <a:p>
          <a:endParaRPr lang="zh-TW" altLang="en-US"/>
        </a:p>
      </dgm:t>
    </dgm:pt>
    <dgm:pt modelId="{971BF98D-92EC-4BB2-8212-6D3F22623C6E}" type="asst">
      <dgm:prSet phldrT="[文字]"/>
      <dgm:spPr>
        <a:xfrm>
          <a:off x="1267633" y="1119936"/>
          <a:ext cx="1239385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執行秘書</a:t>
          </a:r>
        </a:p>
      </dgm:t>
    </dgm:pt>
    <dgm:pt modelId="{A5ADC86B-B501-4444-8C31-62552D958214}" type="parTrans" cxnId="{1626FB2F-488F-4BE7-876C-F1FDBD7DB405}">
      <dgm:prSet/>
      <dgm:spPr>
        <a:xfrm>
          <a:off x="2507019" y="859665"/>
          <a:ext cx="130135" cy="570117"/>
        </a:xfrm>
        <a:custGeom>
          <a:avLst/>
          <a:gdLst/>
          <a:ahLst/>
          <a:cxnLst/>
          <a:rect l="0" t="0" r="0" b="0"/>
          <a:pathLst>
            <a:path>
              <a:moveTo>
                <a:pt x="130135" y="0"/>
              </a:moveTo>
              <a:lnTo>
                <a:pt x="130135" y="570117"/>
              </a:lnTo>
              <a:lnTo>
                <a:pt x="0" y="5701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50805887-26E3-4F05-895E-3C5B2EA657ED}" type="sibTrans" cxnId="{1626FB2F-488F-4BE7-876C-F1FDBD7DB405}">
      <dgm:prSet/>
      <dgm:spPr/>
      <dgm:t>
        <a:bodyPr/>
        <a:lstStyle/>
        <a:p>
          <a:endParaRPr lang="zh-TW" altLang="en-US"/>
        </a:p>
      </dgm:t>
    </dgm:pt>
    <dgm:pt modelId="{73D88F77-864D-4B3F-BAC7-E8B71CDE146A}">
      <dgm:prSet phldrT="[文字]"/>
      <dgm:spPr>
        <a:xfrm>
          <a:off x="1434" y="1999900"/>
          <a:ext cx="547362" cy="90305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gm:t>
    </dgm:pt>
    <dgm:pt modelId="{D6298FE5-7B99-4D00-B0A9-EFDE14AF8701}" type="parTrans" cxnId="{54431B8B-A42F-4485-823F-0A79B82FDE93}">
      <dgm:prSet/>
      <dgm:spPr>
        <a:xfrm>
          <a:off x="275115" y="859665"/>
          <a:ext cx="2362039" cy="1140234"/>
        </a:xfrm>
        <a:custGeom>
          <a:avLst/>
          <a:gdLst/>
          <a:ahLst/>
          <a:cxnLst/>
          <a:rect l="0" t="0" r="0" b="0"/>
          <a:pathLst>
            <a:path>
              <a:moveTo>
                <a:pt x="2362039" y="0"/>
              </a:moveTo>
              <a:lnTo>
                <a:pt x="2362039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793F764F-017D-44AC-8452-2C4662C9A081}" type="sibTrans" cxnId="{54431B8B-A42F-4485-823F-0A79B82FDE93}">
      <dgm:prSet/>
      <dgm:spPr/>
      <dgm:t>
        <a:bodyPr/>
        <a:lstStyle/>
        <a:p>
          <a:endParaRPr lang="zh-TW" altLang="en-US"/>
        </a:p>
      </dgm:t>
    </dgm:pt>
    <dgm:pt modelId="{545FF0AA-986C-418A-ADAE-8794D936C124}">
      <dgm:prSet phldrT="[文字]"/>
      <dgm:spPr>
        <a:xfrm>
          <a:off x="809067" y="1999900"/>
          <a:ext cx="542764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gm:t>
    </dgm:pt>
    <dgm:pt modelId="{14D05FD9-C7BC-4796-B731-86600C70BDB0}" type="parTrans" cxnId="{4C395F3A-774D-4F50-BA14-93E97C319DC0}">
      <dgm:prSet/>
      <dgm:spPr>
        <a:xfrm>
          <a:off x="1080449" y="859665"/>
          <a:ext cx="1556705" cy="1140234"/>
        </a:xfrm>
        <a:custGeom>
          <a:avLst/>
          <a:gdLst/>
          <a:ahLst/>
          <a:cxnLst/>
          <a:rect l="0" t="0" r="0" b="0"/>
          <a:pathLst>
            <a:path>
              <a:moveTo>
                <a:pt x="1556705" y="0"/>
              </a:moveTo>
              <a:lnTo>
                <a:pt x="1556705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DCC99831-19AD-41D9-A9B8-E52584F0092F}" type="sibTrans" cxnId="{4C395F3A-774D-4F50-BA14-93E97C319DC0}">
      <dgm:prSet/>
      <dgm:spPr/>
      <dgm:t>
        <a:bodyPr/>
        <a:lstStyle/>
        <a:p>
          <a:endParaRPr lang="zh-TW" altLang="en-US"/>
        </a:p>
      </dgm:t>
    </dgm:pt>
    <dgm:pt modelId="{B31DC449-11B3-4210-8D24-623D332C99C3}">
      <dgm:prSet phldrT="[文字]"/>
      <dgm:spPr>
        <a:xfrm>
          <a:off x="1612102" y="1999900"/>
          <a:ext cx="537509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人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事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gm:t>
    </dgm:pt>
    <dgm:pt modelId="{FC363D00-33E8-4D2B-8189-0F1E945DAFEB}" type="parTrans" cxnId="{BF6D65C0-B8F2-4047-A5FA-2A7E6F63F5EB}">
      <dgm:prSet/>
      <dgm:spPr>
        <a:xfrm>
          <a:off x="1880857" y="859665"/>
          <a:ext cx="756297" cy="1140234"/>
        </a:xfrm>
        <a:custGeom>
          <a:avLst/>
          <a:gdLst/>
          <a:ahLst/>
          <a:cxnLst/>
          <a:rect l="0" t="0" r="0" b="0"/>
          <a:pathLst>
            <a:path>
              <a:moveTo>
                <a:pt x="756297" y="0"/>
              </a:moveTo>
              <a:lnTo>
                <a:pt x="756297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52AB292F-D8C9-4771-8C27-CC58A484B70E}" type="sibTrans" cxnId="{BF6D65C0-B8F2-4047-A5FA-2A7E6F63F5EB}">
      <dgm:prSet/>
      <dgm:spPr/>
      <dgm:t>
        <a:bodyPr/>
        <a:lstStyle/>
        <a:p>
          <a:endParaRPr lang="zh-TW" altLang="en-US"/>
        </a:p>
      </dgm:t>
    </dgm:pt>
    <dgm:pt modelId="{173E4A8A-DC43-4195-8A6D-D6275C8030AF}" type="asst">
      <dgm:prSet/>
      <dgm:spPr>
        <a:xfrm>
          <a:off x="2767290" y="1119936"/>
          <a:ext cx="1748438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安全衛生管理單位（實習處）</a:t>
          </a:r>
        </a:p>
      </dgm:t>
    </dgm:pt>
    <dgm:pt modelId="{9EE68E64-9D8B-42BF-BC5F-4CFCB69D3731}" type="parTrans" cxnId="{D0BD6850-21EB-4C06-BB7B-0D805343468A}">
      <dgm:prSet/>
      <dgm:spPr>
        <a:xfrm>
          <a:off x="2637155" y="859665"/>
          <a:ext cx="130135" cy="570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117"/>
              </a:lnTo>
              <a:lnTo>
                <a:pt x="130135" y="5701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44C5C2D0-5C19-41B9-81D5-2FB709A5DCDA}" type="sibTrans" cxnId="{D0BD6850-21EB-4C06-BB7B-0D805343468A}">
      <dgm:prSet/>
      <dgm:spPr/>
      <dgm:t>
        <a:bodyPr/>
        <a:lstStyle/>
        <a:p>
          <a:endParaRPr lang="zh-TW" altLang="en-US"/>
        </a:p>
      </dgm:t>
    </dgm:pt>
    <dgm:pt modelId="{890AD06F-B888-46D9-9A21-041AB238BC7B}">
      <dgm:prSet/>
      <dgm:spPr>
        <a:xfrm>
          <a:off x="2409882" y="1999900"/>
          <a:ext cx="531622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實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習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gm:t>
    </dgm:pt>
    <dgm:pt modelId="{7105218E-09A0-4FC5-8859-42CD74CB88C4}" type="parTrans" cxnId="{193D0FD2-6B12-419E-8785-E3821A6E7D37}">
      <dgm:prSet/>
      <dgm:spPr>
        <a:xfrm>
          <a:off x="2591435" y="859665"/>
          <a:ext cx="91440" cy="11402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0099"/>
              </a:lnTo>
              <a:lnTo>
                <a:pt x="84258" y="1010099"/>
              </a:lnTo>
              <a:lnTo>
                <a:pt x="84258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3FBEF7FA-F2B7-4CF2-9031-962DF6D686F3}" type="sibTrans" cxnId="{193D0FD2-6B12-419E-8785-E3821A6E7D37}">
      <dgm:prSet/>
      <dgm:spPr/>
      <dgm:t>
        <a:bodyPr/>
        <a:lstStyle/>
        <a:p>
          <a:endParaRPr lang="zh-TW" altLang="en-US"/>
        </a:p>
      </dgm:t>
    </dgm:pt>
    <dgm:pt modelId="{31D02232-A91C-4FBA-B88E-D16172D83ADE}">
      <dgm:prSet/>
      <dgm:spPr>
        <a:xfrm>
          <a:off x="3201775" y="1999900"/>
          <a:ext cx="525140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輔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導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gm:t>
    </dgm:pt>
    <dgm:pt modelId="{9EAD7B50-0F1E-4772-93B4-C8A3DA76B295}" type="parTrans" cxnId="{E7F4A2CC-EA83-4862-8C39-1A2D856433C9}">
      <dgm:prSet/>
      <dgm:spPr>
        <a:xfrm>
          <a:off x="2637155" y="859665"/>
          <a:ext cx="827190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827190" y="1010099"/>
              </a:lnTo>
              <a:lnTo>
                <a:pt x="82719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8CC6EB51-A464-4F87-B7C4-EAA9C465A822}" type="sibTrans" cxnId="{E7F4A2CC-EA83-4862-8C39-1A2D856433C9}">
      <dgm:prSet/>
      <dgm:spPr/>
      <dgm:t>
        <a:bodyPr/>
        <a:lstStyle/>
        <a:p>
          <a:endParaRPr lang="zh-TW" altLang="en-US"/>
        </a:p>
      </dgm:t>
    </dgm:pt>
    <dgm:pt modelId="{BE6FF9E3-4771-463C-8A29-591F85258BD9}">
      <dgm:prSet/>
      <dgm:spPr>
        <a:xfrm>
          <a:off x="3987186" y="1999900"/>
          <a:ext cx="518125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gm:t>
    </dgm:pt>
    <dgm:pt modelId="{6023E898-22CA-45A6-898A-7ACA9C69FDEE}" type="parTrans" cxnId="{27FD60DC-9C9E-4932-9717-E6C04C1FAAC6}">
      <dgm:prSet/>
      <dgm:spPr>
        <a:xfrm>
          <a:off x="2637155" y="859665"/>
          <a:ext cx="1609094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1609094" y="1010099"/>
              </a:lnTo>
              <a:lnTo>
                <a:pt x="1609094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4769FE1E-F16E-4C64-94B7-451AF67DB1E9}" type="sibTrans" cxnId="{27FD60DC-9C9E-4932-9717-E6C04C1FAAC6}">
      <dgm:prSet/>
      <dgm:spPr/>
      <dgm:t>
        <a:bodyPr/>
        <a:lstStyle/>
        <a:p>
          <a:endParaRPr lang="zh-TW" altLang="en-US"/>
        </a:p>
      </dgm:t>
    </dgm:pt>
    <dgm:pt modelId="{D1B4F338-16CE-44F1-80A7-1D837E1E5953}">
      <dgm:prSet/>
      <dgm:spPr>
        <a:xfrm>
          <a:off x="4765582" y="1999900"/>
          <a:ext cx="507292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主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計</a:t>
          </a:r>
          <a:endParaRPr lang="en-US" altLang="zh-TW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r>
            <a:rPr lang="zh-TW" altLang="en-US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gm:t>
    </dgm:pt>
    <dgm:pt modelId="{4D725727-6C79-4C2F-BDC5-E03EF01F3C68}" type="parTrans" cxnId="{5F725E44-B3D3-4161-B9FD-F897BECFB7D0}">
      <dgm:prSet/>
      <dgm:spPr>
        <a:xfrm>
          <a:off x="2637155" y="859665"/>
          <a:ext cx="2382074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2382074" y="1010099"/>
              </a:lnTo>
              <a:lnTo>
                <a:pt x="2382074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58257C28-1C79-4F09-BF33-F384FEF89B87}" type="sibTrans" cxnId="{5F725E44-B3D3-4161-B9FD-F897BECFB7D0}">
      <dgm:prSet/>
      <dgm:spPr/>
      <dgm:t>
        <a:bodyPr/>
        <a:lstStyle/>
        <a:p>
          <a:endParaRPr lang="zh-TW" altLang="en-US"/>
        </a:p>
      </dgm:t>
    </dgm:pt>
    <dgm:pt modelId="{5893B40E-02A3-47F2-9A59-3384E869A071}" type="pres">
      <dgm:prSet presAssocID="{C2A0724D-036A-4FC6-9555-7DA5A368A5A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05DE72A2-7ACF-4EF7-8FD2-2C19FFD9352F}" type="pres">
      <dgm:prSet presAssocID="{975C8A5B-F184-4BC3-AC81-EEC9CE7BB738}" presName="hierRoot1" presStyleCnt="0">
        <dgm:presLayoutVars>
          <dgm:hierBranch val="init"/>
        </dgm:presLayoutVars>
      </dgm:prSet>
      <dgm:spPr/>
    </dgm:pt>
    <dgm:pt modelId="{39698DD9-DF61-4F37-959E-5CF791C107E6}" type="pres">
      <dgm:prSet presAssocID="{975C8A5B-F184-4BC3-AC81-EEC9CE7BB738}" presName="rootComposite1" presStyleCnt="0"/>
      <dgm:spPr/>
    </dgm:pt>
    <dgm:pt modelId="{2F32FC39-B961-4269-B05E-C0D2F8062EA7}" type="pres">
      <dgm:prSet presAssocID="{975C8A5B-F184-4BC3-AC81-EEC9CE7BB73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B731AFE-A703-4B2F-BF95-9ABCF0438BA0}" type="pres">
      <dgm:prSet presAssocID="{975C8A5B-F184-4BC3-AC81-EEC9CE7BB738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943B39D9-91CE-404B-A532-952ED90601D5}" type="pres">
      <dgm:prSet presAssocID="{975C8A5B-F184-4BC3-AC81-EEC9CE7BB738}" presName="hierChild2" presStyleCnt="0"/>
      <dgm:spPr/>
    </dgm:pt>
    <dgm:pt modelId="{CA6E1B13-BB51-4F41-8358-42B703640062}" type="pres">
      <dgm:prSet presAssocID="{D6298FE5-7B99-4D00-B0A9-EFDE14AF8701}" presName="Name37" presStyleLbl="parChTrans1D2" presStyleIdx="0" presStyleCnt="9"/>
      <dgm:spPr/>
      <dgm:t>
        <a:bodyPr/>
        <a:lstStyle/>
        <a:p>
          <a:endParaRPr lang="zh-TW" altLang="en-US"/>
        </a:p>
      </dgm:t>
    </dgm:pt>
    <dgm:pt modelId="{02538DEB-FD50-490E-99CB-EC18F505C318}" type="pres">
      <dgm:prSet presAssocID="{73D88F77-864D-4B3F-BAC7-E8B71CDE146A}" presName="hierRoot2" presStyleCnt="0">
        <dgm:presLayoutVars>
          <dgm:hierBranch val="init"/>
        </dgm:presLayoutVars>
      </dgm:prSet>
      <dgm:spPr/>
    </dgm:pt>
    <dgm:pt modelId="{FFB966AD-5C68-44B6-8DC8-66113A7CDEBA}" type="pres">
      <dgm:prSet presAssocID="{73D88F77-864D-4B3F-BAC7-E8B71CDE146A}" presName="rootComposite" presStyleCnt="0"/>
      <dgm:spPr/>
    </dgm:pt>
    <dgm:pt modelId="{EC3244B7-97CD-4162-8150-D16B42F6B158}" type="pres">
      <dgm:prSet presAssocID="{73D88F77-864D-4B3F-BAC7-E8B71CDE146A}" presName="rootText" presStyleLbl="node2" presStyleIdx="0" presStyleCnt="7" custScaleX="44164" custScaleY="14572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7FE00A4-115C-45A3-810D-C6585007EC02}" type="pres">
      <dgm:prSet presAssocID="{73D88F77-864D-4B3F-BAC7-E8B71CDE146A}" presName="rootConnector" presStyleLbl="node2" presStyleIdx="0" presStyleCnt="7"/>
      <dgm:spPr/>
      <dgm:t>
        <a:bodyPr/>
        <a:lstStyle/>
        <a:p>
          <a:endParaRPr lang="zh-TW" altLang="en-US"/>
        </a:p>
      </dgm:t>
    </dgm:pt>
    <dgm:pt modelId="{9FC5C99F-F040-4712-B44E-A05F4EE7A78F}" type="pres">
      <dgm:prSet presAssocID="{73D88F77-864D-4B3F-BAC7-E8B71CDE146A}" presName="hierChild4" presStyleCnt="0"/>
      <dgm:spPr/>
    </dgm:pt>
    <dgm:pt modelId="{22EA8085-6C8F-43A6-9023-C1FF00770EA0}" type="pres">
      <dgm:prSet presAssocID="{73D88F77-864D-4B3F-BAC7-E8B71CDE146A}" presName="hierChild5" presStyleCnt="0"/>
      <dgm:spPr/>
    </dgm:pt>
    <dgm:pt modelId="{554FCBF4-A35F-4360-8CD1-099509801D8B}" type="pres">
      <dgm:prSet presAssocID="{14D05FD9-C7BC-4796-B731-86600C70BDB0}" presName="Name37" presStyleLbl="parChTrans1D2" presStyleIdx="1" presStyleCnt="9"/>
      <dgm:spPr/>
      <dgm:t>
        <a:bodyPr/>
        <a:lstStyle/>
        <a:p>
          <a:endParaRPr lang="zh-TW" altLang="en-US"/>
        </a:p>
      </dgm:t>
    </dgm:pt>
    <dgm:pt modelId="{A68EA621-1A9E-4E61-9964-907FC5A8B480}" type="pres">
      <dgm:prSet presAssocID="{545FF0AA-986C-418A-ADAE-8794D936C124}" presName="hierRoot2" presStyleCnt="0">
        <dgm:presLayoutVars>
          <dgm:hierBranch val="init"/>
        </dgm:presLayoutVars>
      </dgm:prSet>
      <dgm:spPr/>
    </dgm:pt>
    <dgm:pt modelId="{7A859771-158B-45CB-A965-C77DE54E8268}" type="pres">
      <dgm:prSet presAssocID="{545FF0AA-986C-418A-ADAE-8794D936C124}" presName="rootComposite" presStyleCnt="0"/>
      <dgm:spPr/>
    </dgm:pt>
    <dgm:pt modelId="{5B35DDDA-6BC2-4FF0-A3F9-43FB68F22D51}" type="pres">
      <dgm:prSet presAssocID="{545FF0AA-986C-418A-ADAE-8794D936C124}" presName="rootText" presStyleLbl="node2" presStyleIdx="1" presStyleCnt="7" custScaleX="43793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E7C78AF-EF50-47A4-9DC4-78DE244C4973}" type="pres">
      <dgm:prSet presAssocID="{545FF0AA-986C-418A-ADAE-8794D936C124}" presName="rootConnector" presStyleLbl="node2" presStyleIdx="1" presStyleCnt="7"/>
      <dgm:spPr/>
      <dgm:t>
        <a:bodyPr/>
        <a:lstStyle/>
        <a:p>
          <a:endParaRPr lang="zh-TW" altLang="en-US"/>
        </a:p>
      </dgm:t>
    </dgm:pt>
    <dgm:pt modelId="{4BF6DCF0-2710-4687-B1C5-E7BADADBEF0F}" type="pres">
      <dgm:prSet presAssocID="{545FF0AA-986C-418A-ADAE-8794D936C124}" presName="hierChild4" presStyleCnt="0"/>
      <dgm:spPr/>
    </dgm:pt>
    <dgm:pt modelId="{1A2F3CE1-A4F6-4835-98D1-ECA42353BD6C}" type="pres">
      <dgm:prSet presAssocID="{545FF0AA-986C-418A-ADAE-8794D936C124}" presName="hierChild5" presStyleCnt="0"/>
      <dgm:spPr/>
    </dgm:pt>
    <dgm:pt modelId="{B03863B0-2471-4845-B94C-C35F5991362D}" type="pres">
      <dgm:prSet presAssocID="{FC363D00-33E8-4D2B-8189-0F1E945DAFEB}" presName="Name37" presStyleLbl="parChTrans1D2" presStyleIdx="2" presStyleCnt="9"/>
      <dgm:spPr/>
      <dgm:t>
        <a:bodyPr/>
        <a:lstStyle/>
        <a:p>
          <a:endParaRPr lang="zh-TW" altLang="en-US"/>
        </a:p>
      </dgm:t>
    </dgm:pt>
    <dgm:pt modelId="{E9608CE4-DFBC-4633-98D7-3ABEE593F908}" type="pres">
      <dgm:prSet presAssocID="{B31DC449-11B3-4210-8D24-623D332C99C3}" presName="hierRoot2" presStyleCnt="0">
        <dgm:presLayoutVars>
          <dgm:hierBranch val="init"/>
        </dgm:presLayoutVars>
      </dgm:prSet>
      <dgm:spPr/>
    </dgm:pt>
    <dgm:pt modelId="{8BCCDB71-412E-49B3-BA99-33950AB24173}" type="pres">
      <dgm:prSet presAssocID="{B31DC449-11B3-4210-8D24-623D332C99C3}" presName="rootComposite" presStyleCnt="0"/>
      <dgm:spPr/>
    </dgm:pt>
    <dgm:pt modelId="{9CCFAB27-0A5F-468E-AD36-21522C431CF7}" type="pres">
      <dgm:prSet presAssocID="{B31DC449-11B3-4210-8D24-623D332C99C3}" presName="rootText" presStyleLbl="node2" presStyleIdx="2" presStyleCnt="7" custScaleX="43369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8717E6C-8B82-419C-87D9-B478CC615952}" type="pres">
      <dgm:prSet presAssocID="{B31DC449-11B3-4210-8D24-623D332C99C3}" presName="rootConnector" presStyleLbl="node2" presStyleIdx="2" presStyleCnt="7"/>
      <dgm:spPr/>
      <dgm:t>
        <a:bodyPr/>
        <a:lstStyle/>
        <a:p>
          <a:endParaRPr lang="zh-TW" altLang="en-US"/>
        </a:p>
      </dgm:t>
    </dgm:pt>
    <dgm:pt modelId="{E394E8E5-E0A4-4C9C-BB7B-D557511F6917}" type="pres">
      <dgm:prSet presAssocID="{B31DC449-11B3-4210-8D24-623D332C99C3}" presName="hierChild4" presStyleCnt="0"/>
      <dgm:spPr/>
    </dgm:pt>
    <dgm:pt modelId="{81DC61D6-3CAD-4573-BDD5-576BCA3DCEF8}" type="pres">
      <dgm:prSet presAssocID="{B31DC449-11B3-4210-8D24-623D332C99C3}" presName="hierChild5" presStyleCnt="0"/>
      <dgm:spPr/>
    </dgm:pt>
    <dgm:pt modelId="{EF85139B-BCBC-4B49-87BB-41C8BC6B51F2}" type="pres">
      <dgm:prSet presAssocID="{7105218E-09A0-4FC5-8859-42CD74CB88C4}" presName="Name37" presStyleLbl="parChTrans1D2" presStyleIdx="3" presStyleCnt="9"/>
      <dgm:spPr/>
      <dgm:t>
        <a:bodyPr/>
        <a:lstStyle/>
        <a:p>
          <a:endParaRPr lang="zh-TW" altLang="en-US"/>
        </a:p>
      </dgm:t>
    </dgm:pt>
    <dgm:pt modelId="{A1B43D90-76ED-49B9-A931-60910E14B976}" type="pres">
      <dgm:prSet presAssocID="{890AD06F-B888-46D9-9A21-041AB238BC7B}" presName="hierRoot2" presStyleCnt="0">
        <dgm:presLayoutVars>
          <dgm:hierBranch val="init"/>
        </dgm:presLayoutVars>
      </dgm:prSet>
      <dgm:spPr/>
    </dgm:pt>
    <dgm:pt modelId="{3D162B3C-685D-4057-ADDC-4B1887831F12}" type="pres">
      <dgm:prSet presAssocID="{890AD06F-B888-46D9-9A21-041AB238BC7B}" presName="rootComposite" presStyleCnt="0"/>
      <dgm:spPr/>
    </dgm:pt>
    <dgm:pt modelId="{523E9EBC-0F29-48DA-BE15-8E692C132E3C}" type="pres">
      <dgm:prSet presAssocID="{890AD06F-B888-46D9-9A21-041AB238BC7B}" presName="rootText" presStyleLbl="node2" presStyleIdx="3" presStyleCnt="7" custScaleX="42894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B677E98-963D-4C01-9E1E-6CB3EEDFEEEE}" type="pres">
      <dgm:prSet presAssocID="{890AD06F-B888-46D9-9A21-041AB238BC7B}" presName="rootConnector" presStyleLbl="node2" presStyleIdx="3" presStyleCnt="7"/>
      <dgm:spPr/>
      <dgm:t>
        <a:bodyPr/>
        <a:lstStyle/>
        <a:p>
          <a:endParaRPr lang="zh-TW" altLang="en-US"/>
        </a:p>
      </dgm:t>
    </dgm:pt>
    <dgm:pt modelId="{94188DF9-CB8B-46D9-88F7-9DE6D9A4C736}" type="pres">
      <dgm:prSet presAssocID="{890AD06F-B888-46D9-9A21-041AB238BC7B}" presName="hierChild4" presStyleCnt="0"/>
      <dgm:spPr/>
    </dgm:pt>
    <dgm:pt modelId="{B7C59EB7-AF54-4376-AFDA-BF720653FB45}" type="pres">
      <dgm:prSet presAssocID="{890AD06F-B888-46D9-9A21-041AB238BC7B}" presName="hierChild5" presStyleCnt="0"/>
      <dgm:spPr/>
    </dgm:pt>
    <dgm:pt modelId="{2A18C2D2-601E-48E9-A40A-451C65A0834F}" type="pres">
      <dgm:prSet presAssocID="{9EAD7B50-0F1E-4772-93B4-C8A3DA76B295}" presName="Name37" presStyleLbl="parChTrans1D2" presStyleIdx="4" presStyleCnt="9"/>
      <dgm:spPr/>
      <dgm:t>
        <a:bodyPr/>
        <a:lstStyle/>
        <a:p>
          <a:endParaRPr lang="zh-TW" altLang="en-US"/>
        </a:p>
      </dgm:t>
    </dgm:pt>
    <dgm:pt modelId="{CF02442C-3C9D-46D3-9BBB-A65D05398030}" type="pres">
      <dgm:prSet presAssocID="{31D02232-A91C-4FBA-B88E-D16172D83ADE}" presName="hierRoot2" presStyleCnt="0">
        <dgm:presLayoutVars>
          <dgm:hierBranch val="init"/>
        </dgm:presLayoutVars>
      </dgm:prSet>
      <dgm:spPr/>
    </dgm:pt>
    <dgm:pt modelId="{EBE2194A-662C-4CD4-9AB2-78D9226F6590}" type="pres">
      <dgm:prSet presAssocID="{31D02232-A91C-4FBA-B88E-D16172D83ADE}" presName="rootComposite" presStyleCnt="0"/>
      <dgm:spPr/>
    </dgm:pt>
    <dgm:pt modelId="{9B7260FF-77C8-4F24-8E46-36ECE691A353}" type="pres">
      <dgm:prSet presAssocID="{31D02232-A91C-4FBA-B88E-D16172D83ADE}" presName="rootText" presStyleLbl="node2" presStyleIdx="4" presStyleCnt="7" custScaleX="42371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DFA23B0-2B51-4B5B-824A-7B87DFFDD2E2}" type="pres">
      <dgm:prSet presAssocID="{31D02232-A91C-4FBA-B88E-D16172D83ADE}" presName="rootConnector" presStyleLbl="node2" presStyleIdx="4" presStyleCnt="7"/>
      <dgm:spPr/>
      <dgm:t>
        <a:bodyPr/>
        <a:lstStyle/>
        <a:p>
          <a:endParaRPr lang="zh-TW" altLang="en-US"/>
        </a:p>
      </dgm:t>
    </dgm:pt>
    <dgm:pt modelId="{CC321C7B-5EE6-4334-BED3-43D012B49403}" type="pres">
      <dgm:prSet presAssocID="{31D02232-A91C-4FBA-B88E-D16172D83ADE}" presName="hierChild4" presStyleCnt="0"/>
      <dgm:spPr/>
    </dgm:pt>
    <dgm:pt modelId="{1797059F-FF0E-4CEF-BDDB-FA0D5967F104}" type="pres">
      <dgm:prSet presAssocID="{31D02232-A91C-4FBA-B88E-D16172D83ADE}" presName="hierChild5" presStyleCnt="0"/>
      <dgm:spPr/>
    </dgm:pt>
    <dgm:pt modelId="{7DAC38A2-75A0-489E-B41C-0440C8BAA225}" type="pres">
      <dgm:prSet presAssocID="{6023E898-22CA-45A6-898A-7ACA9C69FDEE}" presName="Name37" presStyleLbl="parChTrans1D2" presStyleIdx="5" presStyleCnt="9"/>
      <dgm:spPr/>
      <dgm:t>
        <a:bodyPr/>
        <a:lstStyle/>
        <a:p>
          <a:endParaRPr lang="zh-TW" altLang="en-US"/>
        </a:p>
      </dgm:t>
    </dgm:pt>
    <dgm:pt modelId="{20A90AC5-D667-4B52-A7D2-B6F3683B31FA}" type="pres">
      <dgm:prSet presAssocID="{BE6FF9E3-4771-463C-8A29-591F85258BD9}" presName="hierRoot2" presStyleCnt="0">
        <dgm:presLayoutVars>
          <dgm:hierBranch val="init"/>
        </dgm:presLayoutVars>
      </dgm:prSet>
      <dgm:spPr/>
    </dgm:pt>
    <dgm:pt modelId="{635F8578-11C6-43FA-95B8-BBEA4BA513CD}" type="pres">
      <dgm:prSet presAssocID="{BE6FF9E3-4771-463C-8A29-591F85258BD9}" presName="rootComposite" presStyleCnt="0"/>
      <dgm:spPr/>
    </dgm:pt>
    <dgm:pt modelId="{6F25864C-32ED-473E-94B6-987BC7826705}" type="pres">
      <dgm:prSet presAssocID="{BE6FF9E3-4771-463C-8A29-591F85258BD9}" presName="rootText" presStyleLbl="node2" presStyleIdx="5" presStyleCnt="7" custScaleX="41805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6EFEBAA-B359-4306-A766-0AE147EE1F1F}" type="pres">
      <dgm:prSet presAssocID="{BE6FF9E3-4771-463C-8A29-591F85258BD9}" presName="rootConnector" presStyleLbl="node2" presStyleIdx="5" presStyleCnt="7"/>
      <dgm:spPr/>
      <dgm:t>
        <a:bodyPr/>
        <a:lstStyle/>
        <a:p>
          <a:endParaRPr lang="zh-TW" altLang="en-US"/>
        </a:p>
      </dgm:t>
    </dgm:pt>
    <dgm:pt modelId="{24FEF845-DBE4-4DF2-8F3A-708EC1437ABD}" type="pres">
      <dgm:prSet presAssocID="{BE6FF9E3-4771-463C-8A29-591F85258BD9}" presName="hierChild4" presStyleCnt="0"/>
      <dgm:spPr/>
    </dgm:pt>
    <dgm:pt modelId="{A014FC88-2727-45DA-B62F-E7B5D3839CC6}" type="pres">
      <dgm:prSet presAssocID="{BE6FF9E3-4771-463C-8A29-591F85258BD9}" presName="hierChild5" presStyleCnt="0"/>
      <dgm:spPr/>
    </dgm:pt>
    <dgm:pt modelId="{280AD649-4D5D-418D-AC1A-4DE3F82F544B}" type="pres">
      <dgm:prSet presAssocID="{4D725727-6C79-4C2F-BDC5-E03EF01F3C68}" presName="Name37" presStyleLbl="parChTrans1D2" presStyleIdx="6" presStyleCnt="9"/>
      <dgm:spPr/>
      <dgm:t>
        <a:bodyPr/>
        <a:lstStyle/>
        <a:p>
          <a:endParaRPr lang="zh-TW" altLang="en-US"/>
        </a:p>
      </dgm:t>
    </dgm:pt>
    <dgm:pt modelId="{5B540557-F5D5-4B37-BB2C-B921F7D9A515}" type="pres">
      <dgm:prSet presAssocID="{D1B4F338-16CE-44F1-80A7-1D837E1E5953}" presName="hierRoot2" presStyleCnt="0">
        <dgm:presLayoutVars>
          <dgm:hierBranch val="init"/>
        </dgm:presLayoutVars>
      </dgm:prSet>
      <dgm:spPr/>
    </dgm:pt>
    <dgm:pt modelId="{1453015D-2905-470F-B8F9-2EA0065E8040}" type="pres">
      <dgm:prSet presAssocID="{D1B4F338-16CE-44F1-80A7-1D837E1E5953}" presName="rootComposite" presStyleCnt="0"/>
      <dgm:spPr/>
    </dgm:pt>
    <dgm:pt modelId="{1477E9AC-BF16-4052-AA1D-C2B4EF17F2A9}" type="pres">
      <dgm:prSet presAssocID="{D1B4F338-16CE-44F1-80A7-1D837E1E5953}" presName="rootText" presStyleLbl="node2" presStyleIdx="6" presStyleCnt="7" custScaleX="40931" custScaleY="14523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576B42-68D7-4119-B233-CC934118963A}" type="pres">
      <dgm:prSet presAssocID="{D1B4F338-16CE-44F1-80A7-1D837E1E5953}" presName="rootConnector" presStyleLbl="node2" presStyleIdx="6" presStyleCnt="7"/>
      <dgm:spPr/>
      <dgm:t>
        <a:bodyPr/>
        <a:lstStyle/>
        <a:p>
          <a:endParaRPr lang="zh-TW" altLang="en-US"/>
        </a:p>
      </dgm:t>
    </dgm:pt>
    <dgm:pt modelId="{BBFAD0A9-9EF5-4784-9449-A99F0879E081}" type="pres">
      <dgm:prSet presAssocID="{D1B4F338-16CE-44F1-80A7-1D837E1E5953}" presName="hierChild4" presStyleCnt="0"/>
      <dgm:spPr/>
    </dgm:pt>
    <dgm:pt modelId="{41ED68C3-7C25-42B8-80E1-8D8632C7B444}" type="pres">
      <dgm:prSet presAssocID="{D1B4F338-16CE-44F1-80A7-1D837E1E5953}" presName="hierChild5" presStyleCnt="0"/>
      <dgm:spPr/>
    </dgm:pt>
    <dgm:pt modelId="{D34E6279-B694-4A7F-8BC6-CF3A3199C853}" type="pres">
      <dgm:prSet presAssocID="{975C8A5B-F184-4BC3-AC81-EEC9CE7BB738}" presName="hierChild3" presStyleCnt="0"/>
      <dgm:spPr/>
    </dgm:pt>
    <dgm:pt modelId="{2FBBE368-9DCC-4F32-9101-14FF20DD0591}" type="pres">
      <dgm:prSet presAssocID="{A5ADC86B-B501-4444-8C31-62552D958214}" presName="Name111" presStyleLbl="parChTrans1D2" presStyleIdx="7" presStyleCnt="9"/>
      <dgm:spPr/>
      <dgm:t>
        <a:bodyPr/>
        <a:lstStyle/>
        <a:p>
          <a:endParaRPr lang="zh-TW" altLang="en-US"/>
        </a:p>
      </dgm:t>
    </dgm:pt>
    <dgm:pt modelId="{5ACAE756-C1E9-4B1D-9951-8310F10A1A40}" type="pres">
      <dgm:prSet presAssocID="{971BF98D-92EC-4BB2-8212-6D3F22623C6E}" presName="hierRoot3" presStyleCnt="0">
        <dgm:presLayoutVars>
          <dgm:hierBranch val="init"/>
        </dgm:presLayoutVars>
      </dgm:prSet>
      <dgm:spPr/>
    </dgm:pt>
    <dgm:pt modelId="{66E1EF20-44D4-4DB1-B914-BC0AAC3C843E}" type="pres">
      <dgm:prSet presAssocID="{971BF98D-92EC-4BB2-8212-6D3F22623C6E}" presName="rootComposite3" presStyleCnt="0"/>
      <dgm:spPr/>
    </dgm:pt>
    <dgm:pt modelId="{BF9F0B7F-2066-4F64-9B81-C86BC10C6E5E}" type="pres">
      <dgm:prSet presAssocID="{971BF98D-92EC-4BB2-8212-6D3F22623C6E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1F540D-1CAF-4A47-83B1-4D46C7F6F5BA}" type="pres">
      <dgm:prSet presAssocID="{971BF98D-92EC-4BB2-8212-6D3F22623C6E}" presName="rootConnector3" presStyleLbl="asst1" presStyleIdx="0" presStyleCnt="2"/>
      <dgm:spPr/>
      <dgm:t>
        <a:bodyPr/>
        <a:lstStyle/>
        <a:p>
          <a:endParaRPr lang="zh-TW" altLang="en-US"/>
        </a:p>
      </dgm:t>
    </dgm:pt>
    <dgm:pt modelId="{0F0A583D-DF39-432D-A5CD-B98A24A066F0}" type="pres">
      <dgm:prSet presAssocID="{971BF98D-92EC-4BB2-8212-6D3F22623C6E}" presName="hierChild6" presStyleCnt="0"/>
      <dgm:spPr/>
    </dgm:pt>
    <dgm:pt modelId="{BCC2F50F-8566-4D43-885E-325E4688CE8F}" type="pres">
      <dgm:prSet presAssocID="{971BF98D-92EC-4BB2-8212-6D3F22623C6E}" presName="hierChild7" presStyleCnt="0"/>
      <dgm:spPr/>
    </dgm:pt>
    <dgm:pt modelId="{E33E775F-ED10-4566-83C6-9C0099D7EC35}" type="pres">
      <dgm:prSet presAssocID="{9EE68E64-9D8B-42BF-BC5F-4CFCB69D3731}" presName="Name111" presStyleLbl="parChTrans1D2" presStyleIdx="8" presStyleCnt="9"/>
      <dgm:spPr/>
      <dgm:t>
        <a:bodyPr/>
        <a:lstStyle/>
        <a:p>
          <a:endParaRPr lang="zh-TW" altLang="en-US"/>
        </a:p>
      </dgm:t>
    </dgm:pt>
    <dgm:pt modelId="{E35014EE-F34B-46D0-B822-8C7F27B87AC3}" type="pres">
      <dgm:prSet presAssocID="{173E4A8A-DC43-4195-8A6D-D6275C8030AF}" presName="hierRoot3" presStyleCnt="0">
        <dgm:presLayoutVars>
          <dgm:hierBranch val="init"/>
        </dgm:presLayoutVars>
      </dgm:prSet>
      <dgm:spPr/>
    </dgm:pt>
    <dgm:pt modelId="{C50EABF9-3DF8-4098-B5A9-73FFF80291B4}" type="pres">
      <dgm:prSet presAssocID="{173E4A8A-DC43-4195-8A6D-D6275C8030AF}" presName="rootComposite3" presStyleCnt="0"/>
      <dgm:spPr/>
    </dgm:pt>
    <dgm:pt modelId="{F5CBC9B2-AC4E-4B09-A4F4-C7F7337A6383}" type="pres">
      <dgm:prSet presAssocID="{173E4A8A-DC43-4195-8A6D-D6275C8030AF}" presName="rootText3" presStyleLbl="asst1" presStyleIdx="1" presStyleCnt="2" custScaleX="14107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AFEE34-6614-4104-9499-F154B3948B0C}" type="pres">
      <dgm:prSet presAssocID="{173E4A8A-DC43-4195-8A6D-D6275C8030AF}" presName="rootConnector3" presStyleLbl="asst1" presStyleIdx="1" presStyleCnt="2"/>
      <dgm:spPr/>
      <dgm:t>
        <a:bodyPr/>
        <a:lstStyle/>
        <a:p>
          <a:endParaRPr lang="zh-TW" altLang="en-US"/>
        </a:p>
      </dgm:t>
    </dgm:pt>
    <dgm:pt modelId="{92DBC15B-4491-4606-9759-DF3390AA76E3}" type="pres">
      <dgm:prSet presAssocID="{173E4A8A-DC43-4195-8A6D-D6275C8030AF}" presName="hierChild6" presStyleCnt="0"/>
      <dgm:spPr/>
    </dgm:pt>
    <dgm:pt modelId="{5B2CEE5C-B5FD-4E1D-806B-9A26B0E499AB}" type="pres">
      <dgm:prSet presAssocID="{173E4A8A-DC43-4195-8A6D-D6275C8030AF}" presName="hierChild7" presStyleCnt="0"/>
      <dgm:spPr/>
    </dgm:pt>
  </dgm:ptLst>
  <dgm:cxnLst>
    <dgm:cxn modelId="{D499BCD9-5386-4B96-9634-BAA5E473A06E}" type="presOf" srcId="{6023E898-22CA-45A6-898A-7ACA9C69FDEE}" destId="{7DAC38A2-75A0-489E-B41C-0440C8BAA225}" srcOrd="0" destOrd="0" presId="urn:microsoft.com/office/officeart/2005/8/layout/orgChart1"/>
    <dgm:cxn modelId="{20EFEFB0-71C9-4898-AD07-2AEA7F0A575C}" type="presOf" srcId="{975C8A5B-F184-4BC3-AC81-EEC9CE7BB738}" destId="{9B731AFE-A703-4B2F-BF95-9ABCF0438BA0}" srcOrd="1" destOrd="0" presId="urn:microsoft.com/office/officeart/2005/8/layout/orgChart1"/>
    <dgm:cxn modelId="{98C4CCB7-B2CD-43B8-905A-34DC850483BF}" type="presOf" srcId="{A5ADC86B-B501-4444-8C31-62552D958214}" destId="{2FBBE368-9DCC-4F32-9101-14FF20DD0591}" srcOrd="0" destOrd="0" presId="urn:microsoft.com/office/officeart/2005/8/layout/orgChart1"/>
    <dgm:cxn modelId="{7F9AEAFE-28C8-4E11-924B-D1D808CC7A20}" type="presOf" srcId="{173E4A8A-DC43-4195-8A6D-D6275C8030AF}" destId="{1FAFEE34-6614-4104-9499-F154B3948B0C}" srcOrd="1" destOrd="0" presId="urn:microsoft.com/office/officeart/2005/8/layout/orgChart1"/>
    <dgm:cxn modelId="{BAC4DBE9-9BE5-4893-96AF-C4566F1F467A}" type="presOf" srcId="{890AD06F-B888-46D9-9A21-041AB238BC7B}" destId="{523E9EBC-0F29-48DA-BE15-8E692C132E3C}" srcOrd="0" destOrd="0" presId="urn:microsoft.com/office/officeart/2005/8/layout/orgChart1"/>
    <dgm:cxn modelId="{F0C8707C-A352-445E-A987-35B906778151}" type="presOf" srcId="{73D88F77-864D-4B3F-BAC7-E8B71CDE146A}" destId="{77FE00A4-115C-45A3-810D-C6585007EC02}" srcOrd="1" destOrd="0" presId="urn:microsoft.com/office/officeart/2005/8/layout/orgChart1"/>
    <dgm:cxn modelId="{7C639157-B9C7-4B8A-A1AC-389940DF1ABE}" type="presOf" srcId="{971BF98D-92EC-4BB2-8212-6D3F22623C6E}" destId="{BF9F0B7F-2066-4F64-9B81-C86BC10C6E5E}" srcOrd="0" destOrd="0" presId="urn:microsoft.com/office/officeart/2005/8/layout/orgChart1"/>
    <dgm:cxn modelId="{56B017BF-0F90-4225-9993-2F00D65C4891}" type="presOf" srcId="{890AD06F-B888-46D9-9A21-041AB238BC7B}" destId="{2B677E98-963D-4C01-9E1E-6CB3EEDFEEEE}" srcOrd="1" destOrd="0" presId="urn:microsoft.com/office/officeart/2005/8/layout/orgChart1"/>
    <dgm:cxn modelId="{99DC9A4A-BFB4-4417-92F4-AF86AD733DBA}" type="presOf" srcId="{73D88F77-864D-4B3F-BAC7-E8B71CDE146A}" destId="{EC3244B7-97CD-4162-8150-D16B42F6B158}" srcOrd="0" destOrd="0" presId="urn:microsoft.com/office/officeart/2005/8/layout/orgChart1"/>
    <dgm:cxn modelId="{F564311D-454E-4A16-86C0-01037B0A515D}" type="presOf" srcId="{BE6FF9E3-4771-463C-8A29-591F85258BD9}" destId="{66EFEBAA-B359-4306-A766-0AE147EE1F1F}" srcOrd="1" destOrd="0" presId="urn:microsoft.com/office/officeart/2005/8/layout/orgChart1"/>
    <dgm:cxn modelId="{5560ED07-225F-4F7A-AC07-9443C1C527BA}" type="presOf" srcId="{31D02232-A91C-4FBA-B88E-D16172D83ADE}" destId="{0DFA23B0-2B51-4B5B-824A-7B87DFFDD2E2}" srcOrd="1" destOrd="0" presId="urn:microsoft.com/office/officeart/2005/8/layout/orgChart1"/>
    <dgm:cxn modelId="{05EF241E-86A2-4076-AC50-940D0C73611E}" type="presOf" srcId="{C2A0724D-036A-4FC6-9555-7DA5A368A5A3}" destId="{5893B40E-02A3-47F2-9A59-3384E869A071}" srcOrd="0" destOrd="0" presId="urn:microsoft.com/office/officeart/2005/8/layout/orgChart1"/>
    <dgm:cxn modelId="{AE7C8949-9E52-43CF-B2A7-36F727D0C334}" type="presOf" srcId="{4D725727-6C79-4C2F-BDC5-E03EF01F3C68}" destId="{280AD649-4D5D-418D-AC1A-4DE3F82F544B}" srcOrd="0" destOrd="0" presId="urn:microsoft.com/office/officeart/2005/8/layout/orgChart1"/>
    <dgm:cxn modelId="{193D0FD2-6B12-419E-8785-E3821A6E7D37}" srcId="{975C8A5B-F184-4BC3-AC81-EEC9CE7BB738}" destId="{890AD06F-B888-46D9-9A21-041AB238BC7B}" srcOrd="5" destOrd="0" parTransId="{7105218E-09A0-4FC5-8859-42CD74CB88C4}" sibTransId="{3FBEF7FA-F2B7-4CF2-9031-962DF6D686F3}"/>
    <dgm:cxn modelId="{54431B8B-A42F-4485-823F-0A79B82FDE93}" srcId="{975C8A5B-F184-4BC3-AC81-EEC9CE7BB738}" destId="{73D88F77-864D-4B3F-BAC7-E8B71CDE146A}" srcOrd="2" destOrd="0" parTransId="{D6298FE5-7B99-4D00-B0A9-EFDE14AF8701}" sibTransId="{793F764F-017D-44AC-8452-2C4662C9A081}"/>
    <dgm:cxn modelId="{5F725E44-B3D3-4161-B9FD-F897BECFB7D0}" srcId="{975C8A5B-F184-4BC3-AC81-EEC9CE7BB738}" destId="{D1B4F338-16CE-44F1-80A7-1D837E1E5953}" srcOrd="8" destOrd="0" parTransId="{4D725727-6C79-4C2F-BDC5-E03EF01F3C68}" sibTransId="{58257C28-1C79-4F09-BF33-F384FEF89B87}"/>
    <dgm:cxn modelId="{E7F4A2CC-EA83-4862-8C39-1A2D856433C9}" srcId="{975C8A5B-F184-4BC3-AC81-EEC9CE7BB738}" destId="{31D02232-A91C-4FBA-B88E-D16172D83ADE}" srcOrd="6" destOrd="0" parTransId="{9EAD7B50-0F1E-4772-93B4-C8A3DA76B295}" sibTransId="{8CC6EB51-A464-4F87-B7C4-EAA9C465A822}"/>
    <dgm:cxn modelId="{DB299902-31A4-4E4F-A3B5-5F0E710246C3}" srcId="{C2A0724D-036A-4FC6-9555-7DA5A368A5A3}" destId="{975C8A5B-F184-4BC3-AC81-EEC9CE7BB738}" srcOrd="0" destOrd="0" parTransId="{6DF4FF59-CDBF-4AE8-90BB-1DDCBC59B36F}" sibTransId="{A8FE3561-A78E-4563-8397-A9D60E1C72C3}"/>
    <dgm:cxn modelId="{5FB9A941-5A0D-4241-B6C2-D744222FE058}" type="presOf" srcId="{D1B4F338-16CE-44F1-80A7-1D837E1E5953}" destId="{1477E9AC-BF16-4052-AA1D-C2B4EF17F2A9}" srcOrd="0" destOrd="0" presId="urn:microsoft.com/office/officeart/2005/8/layout/orgChart1"/>
    <dgm:cxn modelId="{B881F979-4F56-4242-9838-83DDB7B147AF}" type="presOf" srcId="{FC363D00-33E8-4D2B-8189-0F1E945DAFEB}" destId="{B03863B0-2471-4845-B94C-C35F5991362D}" srcOrd="0" destOrd="0" presId="urn:microsoft.com/office/officeart/2005/8/layout/orgChart1"/>
    <dgm:cxn modelId="{06E6715B-C29D-49B2-AE52-F9AF8E31B581}" type="presOf" srcId="{D6298FE5-7B99-4D00-B0A9-EFDE14AF8701}" destId="{CA6E1B13-BB51-4F41-8358-42B703640062}" srcOrd="0" destOrd="0" presId="urn:microsoft.com/office/officeart/2005/8/layout/orgChart1"/>
    <dgm:cxn modelId="{BF6D65C0-B8F2-4047-A5FA-2A7E6F63F5EB}" srcId="{975C8A5B-F184-4BC3-AC81-EEC9CE7BB738}" destId="{B31DC449-11B3-4210-8D24-623D332C99C3}" srcOrd="4" destOrd="0" parTransId="{FC363D00-33E8-4D2B-8189-0F1E945DAFEB}" sibTransId="{52AB292F-D8C9-4771-8C27-CC58A484B70E}"/>
    <dgm:cxn modelId="{6AE56D36-BDB9-4136-953A-562F9D6022B4}" type="presOf" srcId="{7105218E-09A0-4FC5-8859-42CD74CB88C4}" destId="{EF85139B-BCBC-4B49-87BB-41C8BC6B51F2}" srcOrd="0" destOrd="0" presId="urn:microsoft.com/office/officeart/2005/8/layout/orgChart1"/>
    <dgm:cxn modelId="{D0BD6850-21EB-4C06-BB7B-0D805343468A}" srcId="{975C8A5B-F184-4BC3-AC81-EEC9CE7BB738}" destId="{173E4A8A-DC43-4195-8A6D-D6275C8030AF}" srcOrd="1" destOrd="0" parTransId="{9EE68E64-9D8B-42BF-BC5F-4CFCB69D3731}" sibTransId="{44C5C2D0-5C19-41B9-81D5-2FB709A5DCDA}"/>
    <dgm:cxn modelId="{F74E54FC-48C7-4C82-A429-7EB645C918DE}" type="presOf" srcId="{B31DC449-11B3-4210-8D24-623D332C99C3}" destId="{68717E6C-8B82-419C-87D9-B478CC615952}" srcOrd="1" destOrd="0" presId="urn:microsoft.com/office/officeart/2005/8/layout/orgChart1"/>
    <dgm:cxn modelId="{C203BE64-1E81-41BA-8781-A31683986541}" type="presOf" srcId="{975C8A5B-F184-4BC3-AC81-EEC9CE7BB738}" destId="{2F32FC39-B961-4269-B05E-C0D2F8062EA7}" srcOrd="0" destOrd="0" presId="urn:microsoft.com/office/officeart/2005/8/layout/orgChart1"/>
    <dgm:cxn modelId="{50999EE6-E172-4546-B6C2-5A80F6450EB2}" type="presOf" srcId="{D1B4F338-16CE-44F1-80A7-1D837E1E5953}" destId="{75576B42-68D7-4119-B233-CC934118963A}" srcOrd="1" destOrd="0" presId="urn:microsoft.com/office/officeart/2005/8/layout/orgChart1"/>
    <dgm:cxn modelId="{CA0BCC75-2B2E-4535-A5FD-0E82ADBA870A}" type="presOf" srcId="{545FF0AA-986C-418A-ADAE-8794D936C124}" destId="{2E7C78AF-EF50-47A4-9DC4-78DE244C4973}" srcOrd="1" destOrd="0" presId="urn:microsoft.com/office/officeart/2005/8/layout/orgChart1"/>
    <dgm:cxn modelId="{700B15B5-59FA-4D8E-A49B-A465E9420853}" type="presOf" srcId="{B31DC449-11B3-4210-8D24-623D332C99C3}" destId="{9CCFAB27-0A5F-468E-AD36-21522C431CF7}" srcOrd="0" destOrd="0" presId="urn:microsoft.com/office/officeart/2005/8/layout/orgChart1"/>
    <dgm:cxn modelId="{B763F132-61ED-48C7-924C-67A5ABB4A4A5}" type="presOf" srcId="{9EE68E64-9D8B-42BF-BC5F-4CFCB69D3731}" destId="{E33E775F-ED10-4566-83C6-9C0099D7EC35}" srcOrd="0" destOrd="0" presId="urn:microsoft.com/office/officeart/2005/8/layout/orgChart1"/>
    <dgm:cxn modelId="{9A3112D4-441D-4756-AFAE-993D15C804F1}" type="presOf" srcId="{BE6FF9E3-4771-463C-8A29-591F85258BD9}" destId="{6F25864C-32ED-473E-94B6-987BC7826705}" srcOrd="0" destOrd="0" presId="urn:microsoft.com/office/officeart/2005/8/layout/orgChart1"/>
    <dgm:cxn modelId="{737DC35C-230F-493E-97CA-EA2178CDE4F8}" type="presOf" srcId="{971BF98D-92EC-4BB2-8212-6D3F22623C6E}" destId="{281F540D-1CAF-4A47-83B1-4D46C7F6F5BA}" srcOrd="1" destOrd="0" presId="urn:microsoft.com/office/officeart/2005/8/layout/orgChart1"/>
    <dgm:cxn modelId="{27FD60DC-9C9E-4932-9717-E6C04C1FAAC6}" srcId="{975C8A5B-F184-4BC3-AC81-EEC9CE7BB738}" destId="{BE6FF9E3-4771-463C-8A29-591F85258BD9}" srcOrd="7" destOrd="0" parTransId="{6023E898-22CA-45A6-898A-7ACA9C69FDEE}" sibTransId="{4769FE1E-F16E-4C64-94B7-451AF67DB1E9}"/>
    <dgm:cxn modelId="{2B09DE4E-9DD8-4DF6-B273-EF756E562D37}" type="presOf" srcId="{173E4A8A-DC43-4195-8A6D-D6275C8030AF}" destId="{F5CBC9B2-AC4E-4B09-A4F4-C7F7337A6383}" srcOrd="0" destOrd="0" presId="urn:microsoft.com/office/officeart/2005/8/layout/orgChart1"/>
    <dgm:cxn modelId="{4C395F3A-774D-4F50-BA14-93E97C319DC0}" srcId="{975C8A5B-F184-4BC3-AC81-EEC9CE7BB738}" destId="{545FF0AA-986C-418A-ADAE-8794D936C124}" srcOrd="3" destOrd="0" parTransId="{14D05FD9-C7BC-4796-B731-86600C70BDB0}" sibTransId="{DCC99831-19AD-41D9-A9B8-E52584F0092F}"/>
    <dgm:cxn modelId="{6F20EDC8-7B54-463C-9945-7B7B2B1E589B}" type="presOf" srcId="{9EAD7B50-0F1E-4772-93B4-C8A3DA76B295}" destId="{2A18C2D2-601E-48E9-A40A-451C65A0834F}" srcOrd="0" destOrd="0" presId="urn:microsoft.com/office/officeart/2005/8/layout/orgChart1"/>
    <dgm:cxn modelId="{5FD89533-E6DF-48A4-9C6D-61F50FD18E16}" type="presOf" srcId="{14D05FD9-C7BC-4796-B731-86600C70BDB0}" destId="{554FCBF4-A35F-4360-8CD1-099509801D8B}" srcOrd="0" destOrd="0" presId="urn:microsoft.com/office/officeart/2005/8/layout/orgChart1"/>
    <dgm:cxn modelId="{A42A46F6-0899-453E-90C0-5DD90BE882E9}" type="presOf" srcId="{31D02232-A91C-4FBA-B88E-D16172D83ADE}" destId="{9B7260FF-77C8-4F24-8E46-36ECE691A353}" srcOrd="0" destOrd="0" presId="urn:microsoft.com/office/officeart/2005/8/layout/orgChart1"/>
    <dgm:cxn modelId="{AB162CBC-CC92-401A-9360-BA6D2061DDDE}" type="presOf" srcId="{545FF0AA-986C-418A-ADAE-8794D936C124}" destId="{5B35DDDA-6BC2-4FF0-A3F9-43FB68F22D51}" srcOrd="0" destOrd="0" presId="urn:microsoft.com/office/officeart/2005/8/layout/orgChart1"/>
    <dgm:cxn modelId="{1626FB2F-488F-4BE7-876C-F1FDBD7DB405}" srcId="{975C8A5B-F184-4BC3-AC81-EEC9CE7BB738}" destId="{971BF98D-92EC-4BB2-8212-6D3F22623C6E}" srcOrd="0" destOrd="0" parTransId="{A5ADC86B-B501-4444-8C31-62552D958214}" sibTransId="{50805887-26E3-4F05-895E-3C5B2EA657ED}"/>
    <dgm:cxn modelId="{52E74601-41A0-477D-953F-B14412E010F7}" type="presParOf" srcId="{5893B40E-02A3-47F2-9A59-3384E869A071}" destId="{05DE72A2-7ACF-4EF7-8FD2-2C19FFD9352F}" srcOrd="0" destOrd="0" presId="urn:microsoft.com/office/officeart/2005/8/layout/orgChart1"/>
    <dgm:cxn modelId="{9DC3E3E9-A015-4839-AEC2-4F2233D73DE0}" type="presParOf" srcId="{05DE72A2-7ACF-4EF7-8FD2-2C19FFD9352F}" destId="{39698DD9-DF61-4F37-959E-5CF791C107E6}" srcOrd="0" destOrd="0" presId="urn:microsoft.com/office/officeart/2005/8/layout/orgChart1"/>
    <dgm:cxn modelId="{F1F53663-7FB5-40FD-8C31-EF503062947A}" type="presParOf" srcId="{39698DD9-DF61-4F37-959E-5CF791C107E6}" destId="{2F32FC39-B961-4269-B05E-C0D2F8062EA7}" srcOrd="0" destOrd="0" presId="urn:microsoft.com/office/officeart/2005/8/layout/orgChart1"/>
    <dgm:cxn modelId="{910CA275-C998-46D6-AD98-69B8212C84DE}" type="presParOf" srcId="{39698DD9-DF61-4F37-959E-5CF791C107E6}" destId="{9B731AFE-A703-4B2F-BF95-9ABCF0438BA0}" srcOrd="1" destOrd="0" presId="urn:microsoft.com/office/officeart/2005/8/layout/orgChart1"/>
    <dgm:cxn modelId="{547D79D4-9283-4E20-A4BC-8E6AFEE63F9A}" type="presParOf" srcId="{05DE72A2-7ACF-4EF7-8FD2-2C19FFD9352F}" destId="{943B39D9-91CE-404B-A532-952ED90601D5}" srcOrd="1" destOrd="0" presId="urn:microsoft.com/office/officeart/2005/8/layout/orgChart1"/>
    <dgm:cxn modelId="{95FEE3E8-5540-4CF7-AC60-04243BEADC2B}" type="presParOf" srcId="{943B39D9-91CE-404B-A532-952ED90601D5}" destId="{CA6E1B13-BB51-4F41-8358-42B703640062}" srcOrd="0" destOrd="0" presId="urn:microsoft.com/office/officeart/2005/8/layout/orgChart1"/>
    <dgm:cxn modelId="{1FF80C77-FA97-41DC-B257-AA6AACD3964E}" type="presParOf" srcId="{943B39D9-91CE-404B-A532-952ED90601D5}" destId="{02538DEB-FD50-490E-99CB-EC18F505C318}" srcOrd="1" destOrd="0" presId="urn:microsoft.com/office/officeart/2005/8/layout/orgChart1"/>
    <dgm:cxn modelId="{832EA6DE-98FD-41F4-8056-C7C32CC3984F}" type="presParOf" srcId="{02538DEB-FD50-490E-99CB-EC18F505C318}" destId="{FFB966AD-5C68-44B6-8DC8-66113A7CDEBA}" srcOrd="0" destOrd="0" presId="urn:microsoft.com/office/officeart/2005/8/layout/orgChart1"/>
    <dgm:cxn modelId="{3BBD48B7-AF27-417A-8FBB-CF04BE6BF6A4}" type="presParOf" srcId="{FFB966AD-5C68-44B6-8DC8-66113A7CDEBA}" destId="{EC3244B7-97CD-4162-8150-D16B42F6B158}" srcOrd="0" destOrd="0" presId="urn:microsoft.com/office/officeart/2005/8/layout/orgChart1"/>
    <dgm:cxn modelId="{7A5FBFDA-3461-4AB9-AC6A-C167EFEBFB81}" type="presParOf" srcId="{FFB966AD-5C68-44B6-8DC8-66113A7CDEBA}" destId="{77FE00A4-115C-45A3-810D-C6585007EC02}" srcOrd="1" destOrd="0" presId="urn:microsoft.com/office/officeart/2005/8/layout/orgChart1"/>
    <dgm:cxn modelId="{B15447C3-44D0-4DFC-87BC-F75CCF23FB7D}" type="presParOf" srcId="{02538DEB-FD50-490E-99CB-EC18F505C318}" destId="{9FC5C99F-F040-4712-B44E-A05F4EE7A78F}" srcOrd="1" destOrd="0" presId="urn:microsoft.com/office/officeart/2005/8/layout/orgChart1"/>
    <dgm:cxn modelId="{D023EBA7-FA2A-4F35-9701-4742BAC94244}" type="presParOf" srcId="{02538DEB-FD50-490E-99CB-EC18F505C318}" destId="{22EA8085-6C8F-43A6-9023-C1FF00770EA0}" srcOrd="2" destOrd="0" presId="urn:microsoft.com/office/officeart/2005/8/layout/orgChart1"/>
    <dgm:cxn modelId="{08A99915-1464-4C72-92ED-5171C7C3AD35}" type="presParOf" srcId="{943B39D9-91CE-404B-A532-952ED90601D5}" destId="{554FCBF4-A35F-4360-8CD1-099509801D8B}" srcOrd="2" destOrd="0" presId="urn:microsoft.com/office/officeart/2005/8/layout/orgChart1"/>
    <dgm:cxn modelId="{E935F037-DB82-4951-9036-206CC63432AD}" type="presParOf" srcId="{943B39D9-91CE-404B-A532-952ED90601D5}" destId="{A68EA621-1A9E-4E61-9964-907FC5A8B480}" srcOrd="3" destOrd="0" presId="urn:microsoft.com/office/officeart/2005/8/layout/orgChart1"/>
    <dgm:cxn modelId="{251E60CE-6532-42D5-A48A-E4A34AB75D21}" type="presParOf" srcId="{A68EA621-1A9E-4E61-9964-907FC5A8B480}" destId="{7A859771-158B-45CB-A965-C77DE54E8268}" srcOrd="0" destOrd="0" presId="urn:microsoft.com/office/officeart/2005/8/layout/orgChart1"/>
    <dgm:cxn modelId="{CA3CEFE5-3EC9-4523-903D-E119BA80250A}" type="presParOf" srcId="{7A859771-158B-45CB-A965-C77DE54E8268}" destId="{5B35DDDA-6BC2-4FF0-A3F9-43FB68F22D51}" srcOrd="0" destOrd="0" presId="urn:microsoft.com/office/officeart/2005/8/layout/orgChart1"/>
    <dgm:cxn modelId="{A1164733-5E01-464F-8F95-B990DC6B0B58}" type="presParOf" srcId="{7A859771-158B-45CB-A965-C77DE54E8268}" destId="{2E7C78AF-EF50-47A4-9DC4-78DE244C4973}" srcOrd="1" destOrd="0" presId="urn:microsoft.com/office/officeart/2005/8/layout/orgChart1"/>
    <dgm:cxn modelId="{1E659A6C-513A-47E2-BE8B-EE5CDC79BF9D}" type="presParOf" srcId="{A68EA621-1A9E-4E61-9964-907FC5A8B480}" destId="{4BF6DCF0-2710-4687-B1C5-E7BADADBEF0F}" srcOrd="1" destOrd="0" presId="urn:microsoft.com/office/officeart/2005/8/layout/orgChart1"/>
    <dgm:cxn modelId="{BC8D8ED0-730C-4DED-9595-652601B480E4}" type="presParOf" srcId="{A68EA621-1A9E-4E61-9964-907FC5A8B480}" destId="{1A2F3CE1-A4F6-4835-98D1-ECA42353BD6C}" srcOrd="2" destOrd="0" presId="urn:microsoft.com/office/officeart/2005/8/layout/orgChart1"/>
    <dgm:cxn modelId="{7598EF80-CC75-4626-AF56-A99E4F1E8F1A}" type="presParOf" srcId="{943B39D9-91CE-404B-A532-952ED90601D5}" destId="{B03863B0-2471-4845-B94C-C35F5991362D}" srcOrd="4" destOrd="0" presId="urn:microsoft.com/office/officeart/2005/8/layout/orgChart1"/>
    <dgm:cxn modelId="{5E84C32C-5165-4288-A239-0A59882755B9}" type="presParOf" srcId="{943B39D9-91CE-404B-A532-952ED90601D5}" destId="{E9608CE4-DFBC-4633-98D7-3ABEE593F908}" srcOrd="5" destOrd="0" presId="urn:microsoft.com/office/officeart/2005/8/layout/orgChart1"/>
    <dgm:cxn modelId="{4C70BCE2-9C69-43DC-9115-0B66E06BC312}" type="presParOf" srcId="{E9608CE4-DFBC-4633-98D7-3ABEE593F908}" destId="{8BCCDB71-412E-49B3-BA99-33950AB24173}" srcOrd="0" destOrd="0" presId="urn:microsoft.com/office/officeart/2005/8/layout/orgChart1"/>
    <dgm:cxn modelId="{576AE852-5734-4355-AE21-222BE8BC3AF2}" type="presParOf" srcId="{8BCCDB71-412E-49B3-BA99-33950AB24173}" destId="{9CCFAB27-0A5F-468E-AD36-21522C431CF7}" srcOrd="0" destOrd="0" presId="urn:microsoft.com/office/officeart/2005/8/layout/orgChart1"/>
    <dgm:cxn modelId="{1997E741-BF01-4C72-82F0-6114066F1C14}" type="presParOf" srcId="{8BCCDB71-412E-49B3-BA99-33950AB24173}" destId="{68717E6C-8B82-419C-87D9-B478CC615952}" srcOrd="1" destOrd="0" presId="urn:microsoft.com/office/officeart/2005/8/layout/orgChart1"/>
    <dgm:cxn modelId="{7D466766-CB11-4973-9569-5E626F88652C}" type="presParOf" srcId="{E9608CE4-DFBC-4633-98D7-3ABEE593F908}" destId="{E394E8E5-E0A4-4C9C-BB7B-D557511F6917}" srcOrd="1" destOrd="0" presId="urn:microsoft.com/office/officeart/2005/8/layout/orgChart1"/>
    <dgm:cxn modelId="{FC60A784-EA09-4B94-8D51-DD3A82A07A2F}" type="presParOf" srcId="{E9608CE4-DFBC-4633-98D7-3ABEE593F908}" destId="{81DC61D6-3CAD-4573-BDD5-576BCA3DCEF8}" srcOrd="2" destOrd="0" presId="urn:microsoft.com/office/officeart/2005/8/layout/orgChart1"/>
    <dgm:cxn modelId="{6DBE1375-8034-4048-B2CB-F072F526F18C}" type="presParOf" srcId="{943B39D9-91CE-404B-A532-952ED90601D5}" destId="{EF85139B-BCBC-4B49-87BB-41C8BC6B51F2}" srcOrd="6" destOrd="0" presId="urn:microsoft.com/office/officeart/2005/8/layout/orgChart1"/>
    <dgm:cxn modelId="{EB97DCFB-4F5F-420D-BE03-D451AF435C21}" type="presParOf" srcId="{943B39D9-91CE-404B-A532-952ED90601D5}" destId="{A1B43D90-76ED-49B9-A931-60910E14B976}" srcOrd="7" destOrd="0" presId="urn:microsoft.com/office/officeart/2005/8/layout/orgChart1"/>
    <dgm:cxn modelId="{42CF88C6-3F56-4B73-8D45-4CD3970E4E27}" type="presParOf" srcId="{A1B43D90-76ED-49B9-A931-60910E14B976}" destId="{3D162B3C-685D-4057-ADDC-4B1887831F12}" srcOrd="0" destOrd="0" presId="urn:microsoft.com/office/officeart/2005/8/layout/orgChart1"/>
    <dgm:cxn modelId="{74B774AF-5E3F-4FAC-BB5A-0084EE6E0707}" type="presParOf" srcId="{3D162B3C-685D-4057-ADDC-4B1887831F12}" destId="{523E9EBC-0F29-48DA-BE15-8E692C132E3C}" srcOrd="0" destOrd="0" presId="urn:microsoft.com/office/officeart/2005/8/layout/orgChart1"/>
    <dgm:cxn modelId="{5B11A0B9-90E6-43DA-8F42-4F9BE63E6EDA}" type="presParOf" srcId="{3D162B3C-685D-4057-ADDC-4B1887831F12}" destId="{2B677E98-963D-4C01-9E1E-6CB3EEDFEEEE}" srcOrd="1" destOrd="0" presId="urn:microsoft.com/office/officeart/2005/8/layout/orgChart1"/>
    <dgm:cxn modelId="{2962F414-34FE-46DF-BF4D-9038F74E0FD3}" type="presParOf" srcId="{A1B43D90-76ED-49B9-A931-60910E14B976}" destId="{94188DF9-CB8B-46D9-88F7-9DE6D9A4C736}" srcOrd="1" destOrd="0" presId="urn:microsoft.com/office/officeart/2005/8/layout/orgChart1"/>
    <dgm:cxn modelId="{D6C04F4C-C230-49A7-B332-C80C3A28F1AA}" type="presParOf" srcId="{A1B43D90-76ED-49B9-A931-60910E14B976}" destId="{B7C59EB7-AF54-4376-AFDA-BF720653FB45}" srcOrd="2" destOrd="0" presId="urn:microsoft.com/office/officeart/2005/8/layout/orgChart1"/>
    <dgm:cxn modelId="{11F7174B-4843-486A-A3CF-0BD45DAE26B0}" type="presParOf" srcId="{943B39D9-91CE-404B-A532-952ED90601D5}" destId="{2A18C2D2-601E-48E9-A40A-451C65A0834F}" srcOrd="8" destOrd="0" presId="urn:microsoft.com/office/officeart/2005/8/layout/orgChart1"/>
    <dgm:cxn modelId="{BE27F9F4-117E-408E-9C74-F7FE1C5D09FD}" type="presParOf" srcId="{943B39D9-91CE-404B-A532-952ED90601D5}" destId="{CF02442C-3C9D-46D3-9BBB-A65D05398030}" srcOrd="9" destOrd="0" presId="urn:microsoft.com/office/officeart/2005/8/layout/orgChart1"/>
    <dgm:cxn modelId="{D2C95A8A-C959-4C67-8DE4-C7CB2EA9215C}" type="presParOf" srcId="{CF02442C-3C9D-46D3-9BBB-A65D05398030}" destId="{EBE2194A-662C-4CD4-9AB2-78D9226F6590}" srcOrd="0" destOrd="0" presId="urn:microsoft.com/office/officeart/2005/8/layout/orgChart1"/>
    <dgm:cxn modelId="{8A1DAADF-EDA0-49F1-BF07-80392D14B20D}" type="presParOf" srcId="{EBE2194A-662C-4CD4-9AB2-78D9226F6590}" destId="{9B7260FF-77C8-4F24-8E46-36ECE691A353}" srcOrd="0" destOrd="0" presId="urn:microsoft.com/office/officeart/2005/8/layout/orgChart1"/>
    <dgm:cxn modelId="{3A41BDCF-70F0-47E3-956D-8BF063F6F1E7}" type="presParOf" srcId="{EBE2194A-662C-4CD4-9AB2-78D9226F6590}" destId="{0DFA23B0-2B51-4B5B-824A-7B87DFFDD2E2}" srcOrd="1" destOrd="0" presId="urn:microsoft.com/office/officeart/2005/8/layout/orgChart1"/>
    <dgm:cxn modelId="{3EFAC9E5-0D4C-411B-BF44-D7242CBFA060}" type="presParOf" srcId="{CF02442C-3C9D-46D3-9BBB-A65D05398030}" destId="{CC321C7B-5EE6-4334-BED3-43D012B49403}" srcOrd="1" destOrd="0" presId="urn:microsoft.com/office/officeart/2005/8/layout/orgChart1"/>
    <dgm:cxn modelId="{0BBB5408-D09D-4296-842C-A123FA48255F}" type="presParOf" srcId="{CF02442C-3C9D-46D3-9BBB-A65D05398030}" destId="{1797059F-FF0E-4CEF-BDDB-FA0D5967F104}" srcOrd="2" destOrd="0" presId="urn:microsoft.com/office/officeart/2005/8/layout/orgChart1"/>
    <dgm:cxn modelId="{B005B3F4-6234-4ED4-9F0D-64F6EECBB166}" type="presParOf" srcId="{943B39D9-91CE-404B-A532-952ED90601D5}" destId="{7DAC38A2-75A0-489E-B41C-0440C8BAA225}" srcOrd="10" destOrd="0" presId="urn:microsoft.com/office/officeart/2005/8/layout/orgChart1"/>
    <dgm:cxn modelId="{87F02656-55C6-46DB-905D-8E0B390701EA}" type="presParOf" srcId="{943B39D9-91CE-404B-A532-952ED90601D5}" destId="{20A90AC5-D667-4B52-A7D2-B6F3683B31FA}" srcOrd="11" destOrd="0" presId="urn:microsoft.com/office/officeart/2005/8/layout/orgChart1"/>
    <dgm:cxn modelId="{272C6836-AD18-45A7-B102-4B28BF7AB6B3}" type="presParOf" srcId="{20A90AC5-D667-4B52-A7D2-B6F3683B31FA}" destId="{635F8578-11C6-43FA-95B8-BBEA4BA513CD}" srcOrd="0" destOrd="0" presId="urn:microsoft.com/office/officeart/2005/8/layout/orgChart1"/>
    <dgm:cxn modelId="{1DC771EA-B130-4DB1-8DB0-175B3FB08C91}" type="presParOf" srcId="{635F8578-11C6-43FA-95B8-BBEA4BA513CD}" destId="{6F25864C-32ED-473E-94B6-987BC7826705}" srcOrd="0" destOrd="0" presId="urn:microsoft.com/office/officeart/2005/8/layout/orgChart1"/>
    <dgm:cxn modelId="{3F13C6E4-8425-4750-A789-4D6FBC3C5BDB}" type="presParOf" srcId="{635F8578-11C6-43FA-95B8-BBEA4BA513CD}" destId="{66EFEBAA-B359-4306-A766-0AE147EE1F1F}" srcOrd="1" destOrd="0" presId="urn:microsoft.com/office/officeart/2005/8/layout/orgChart1"/>
    <dgm:cxn modelId="{9FA0405A-2335-4532-8DA1-B7C40FEE3888}" type="presParOf" srcId="{20A90AC5-D667-4B52-A7D2-B6F3683B31FA}" destId="{24FEF845-DBE4-4DF2-8F3A-708EC1437ABD}" srcOrd="1" destOrd="0" presId="urn:microsoft.com/office/officeart/2005/8/layout/orgChart1"/>
    <dgm:cxn modelId="{D8B1C3EE-2064-4B48-9307-7A922897A339}" type="presParOf" srcId="{20A90AC5-D667-4B52-A7D2-B6F3683B31FA}" destId="{A014FC88-2727-45DA-B62F-E7B5D3839CC6}" srcOrd="2" destOrd="0" presId="urn:microsoft.com/office/officeart/2005/8/layout/orgChart1"/>
    <dgm:cxn modelId="{9208216E-654B-4168-A6B2-EF04899AA35C}" type="presParOf" srcId="{943B39D9-91CE-404B-A532-952ED90601D5}" destId="{280AD649-4D5D-418D-AC1A-4DE3F82F544B}" srcOrd="12" destOrd="0" presId="urn:microsoft.com/office/officeart/2005/8/layout/orgChart1"/>
    <dgm:cxn modelId="{B664CED2-0FF5-48EC-B2AB-79F7C7DC6EDC}" type="presParOf" srcId="{943B39D9-91CE-404B-A532-952ED90601D5}" destId="{5B540557-F5D5-4B37-BB2C-B921F7D9A515}" srcOrd="13" destOrd="0" presId="urn:microsoft.com/office/officeart/2005/8/layout/orgChart1"/>
    <dgm:cxn modelId="{6D34598F-6401-4050-86A8-6871AB9AD552}" type="presParOf" srcId="{5B540557-F5D5-4B37-BB2C-B921F7D9A515}" destId="{1453015D-2905-470F-B8F9-2EA0065E8040}" srcOrd="0" destOrd="0" presId="urn:microsoft.com/office/officeart/2005/8/layout/orgChart1"/>
    <dgm:cxn modelId="{E2252BDE-5DCC-496F-8EF0-4B683BD35B49}" type="presParOf" srcId="{1453015D-2905-470F-B8F9-2EA0065E8040}" destId="{1477E9AC-BF16-4052-AA1D-C2B4EF17F2A9}" srcOrd="0" destOrd="0" presId="urn:microsoft.com/office/officeart/2005/8/layout/orgChart1"/>
    <dgm:cxn modelId="{EC71DB89-1042-4CE9-BB1D-20CB735E159B}" type="presParOf" srcId="{1453015D-2905-470F-B8F9-2EA0065E8040}" destId="{75576B42-68D7-4119-B233-CC934118963A}" srcOrd="1" destOrd="0" presId="urn:microsoft.com/office/officeart/2005/8/layout/orgChart1"/>
    <dgm:cxn modelId="{69137C43-C57F-46EA-9A81-602B61FEE780}" type="presParOf" srcId="{5B540557-F5D5-4B37-BB2C-B921F7D9A515}" destId="{BBFAD0A9-9EF5-4784-9449-A99F0879E081}" srcOrd="1" destOrd="0" presId="urn:microsoft.com/office/officeart/2005/8/layout/orgChart1"/>
    <dgm:cxn modelId="{0F5C69DC-4E86-49E6-BA18-3C29F349698C}" type="presParOf" srcId="{5B540557-F5D5-4B37-BB2C-B921F7D9A515}" destId="{41ED68C3-7C25-42B8-80E1-8D8632C7B444}" srcOrd="2" destOrd="0" presId="urn:microsoft.com/office/officeart/2005/8/layout/orgChart1"/>
    <dgm:cxn modelId="{D59A6245-25BB-408E-8B32-38B2A527E6E0}" type="presParOf" srcId="{05DE72A2-7ACF-4EF7-8FD2-2C19FFD9352F}" destId="{D34E6279-B694-4A7F-8BC6-CF3A3199C853}" srcOrd="2" destOrd="0" presId="urn:microsoft.com/office/officeart/2005/8/layout/orgChart1"/>
    <dgm:cxn modelId="{FBCA84E4-DBA3-498C-B528-9361B7597412}" type="presParOf" srcId="{D34E6279-B694-4A7F-8BC6-CF3A3199C853}" destId="{2FBBE368-9DCC-4F32-9101-14FF20DD0591}" srcOrd="0" destOrd="0" presId="urn:microsoft.com/office/officeart/2005/8/layout/orgChart1"/>
    <dgm:cxn modelId="{F0C9F6CA-73C4-46AD-98D8-7B6D5D68988E}" type="presParOf" srcId="{D34E6279-B694-4A7F-8BC6-CF3A3199C853}" destId="{5ACAE756-C1E9-4B1D-9951-8310F10A1A40}" srcOrd="1" destOrd="0" presId="urn:microsoft.com/office/officeart/2005/8/layout/orgChart1"/>
    <dgm:cxn modelId="{F6587191-1348-469D-8DBB-E1F4EF7F339C}" type="presParOf" srcId="{5ACAE756-C1E9-4B1D-9951-8310F10A1A40}" destId="{66E1EF20-44D4-4DB1-B914-BC0AAC3C843E}" srcOrd="0" destOrd="0" presId="urn:microsoft.com/office/officeart/2005/8/layout/orgChart1"/>
    <dgm:cxn modelId="{55247B12-573B-4B1D-8742-C3C1496ECF25}" type="presParOf" srcId="{66E1EF20-44D4-4DB1-B914-BC0AAC3C843E}" destId="{BF9F0B7F-2066-4F64-9B81-C86BC10C6E5E}" srcOrd="0" destOrd="0" presId="urn:microsoft.com/office/officeart/2005/8/layout/orgChart1"/>
    <dgm:cxn modelId="{ABA0E37A-0C7D-4FF1-88BA-4B5D653F5670}" type="presParOf" srcId="{66E1EF20-44D4-4DB1-B914-BC0AAC3C843E}" destId="{281F540D-1CAF-4A47-83B1-4D46C7F6F5BA}" srcOrd="1" destOrd="0" presId="urn:microsoft.com/office/officeart/2005/8/layout/orgChart1"/>
    <dgm:cxn modelId="{050D5B13-C3C8-4DE1-AA2F-BBC8B90400BB}" type="presParOf" srcId="{5ACAE756-C1E9-4B1D-9951-8310F10A1A40}" destId="{0F0A583D-DF39-432D-A5CD-B98A24A066F0}" srcOrd="1" destOrd="0" presId="urn:microsoft.com/office/officeart/2005/8/layout/orgChart1"/>
    <dgm:cxn modelId="{F862D59E-BC61-443B-B468-48E84BA50826}" type="presParOf" srcId="{5ACAE756-C1E9-4B1D-9951-8310F10A1A40}" destId="{BCC2F50F-8566-4D43-885E-325E4688CE8F}" srcOrd="2" destOrd="0" presId="urn:microsoft.com/office/officeart/2005/8/layout/orgChart1"/>
    <dgm:cxn modelId="{3568FB97-07F3-46ED-8235-17D56988BF8F}" type="presParOf" srcId="{D34E6279-B694-4A7F-8BC6-CF3A3199C853}" destId="{E33E775F-ED10-4566-83C6-9C0099D7EC35}" srcOrd="2" destOrd="0" presId="urn:microsoft.com/office/officeart/2005/8/layout/orgChart1"/>
    <dgm:cxn modelId="{EF83F3D0-CAA2-4E3B-B9DF-DD469C7A1029}" type="presParOf" srcId="{D34E6279-B694-4A7F-8BC6-CF3A3199C853}" destId="{E35014EE-F34B-46D0-B822-8C7F27B87AC3}" srcOrd="3" destOrd="0" presId="urn:microsoft.com/office/officeart/2005/8/layout/orgChart1"/>
    <dgm:cxn modelId="{133D9C25-B7E3-439C-9F7B-7D41841A4BFD}" type="presParOf" srcId="{E35014EE-F34B-46D0-B822-8C7F27B87AC3}" destId="{C50EABF9-3DF8-4098-B5A9-73FFF80291B4}" srcOrd="0" destOrd="0" presId="urn:microsoft.com/office/officeart/2005/8/layout/orgChart1"/>
    <dgm:cxn modelId="{10E0DDF0-0415-4D2E-97D4-14707472F814}" type="presParOf" srcId="{C50EABF9-3DF8-4098-B5A9-73FFF80291B4}" destId="{F5CBC9B2-AC4E-4B09-A4F4-C7F7337A6383}" srcOrd="0" destOrd="0" presId="urn:microsoft.com/office/officeart/2005/8/layout/orgChart1"/>
    <dgm:cxn modelId="{389AAA7C-C3EF-4591-8428-9E5723C7FA03}" type="presParOf" srcId="{C50EABF9-3DF8-4098-B5A9-73FFF80291B4}" destId="{1FAFEE34-6614-4104-9499-F154B3948B0C}" srcOrd="1" destOrd="0" presId="urn:microsoft.com/office/officeart/2005/8/layout/orgChart1"/>
    <dgm:cxn modelId="{02828499-AC13-4519-BF62-263A8C42106F}" type="presParOf" srcId="{E35014EE-F34B-46D0-B822-8C7F27B87AC3}" destId="{92DBC15B-4491-4606-9759-DF3390AA76E3}" srcOrd="1" destOrd="0" presId="urn:microsoft.com/office/officeart/2005/8/layout/orgChart1"/>
    <dgm:cxn modelId="{1AD06AC9-F606-4090-9D71-0E3F870B83AE}" type="presParOf" srcId="{E35014EE-F34B-46D0-B822-8C7F27B87AC3}" destId="{5B2CEE5C-B5FD-4E1D-806B-9A26B0E499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3E775F-ED10-4566-83C6-9C0099D7EC35}">
      <dsp:nvSpPr>
        <dsp:cNvPr id="0" name=""/>
        <dsp:cNvSpPr/>
      </dsp:nvSpPr>
      <dsp:spPr>
        <a:xfrm>
          <a:off x="2637155" y="859665"/>
          <a:ext cx="130135" cy="5701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117"/>
              </a:lnTo>
              <a:lnTo>
                <a:pt x="130135" y="5701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BBE368-9DCC-4F32-9101-14FF20DD0591}">
      <dsp:nvSpPr>
        <dsp:cNvPr id="0" name=""/>
        <dsp:cNvSpPr/>
      </dsp:nvSpPr>
      <dsp:spPr>
        <a:xfrm>
          <a:off x="2507019" y="859665"/>
          <a:ext cx="130135" cy="570117"/>
        </a:xfrm>
        <a:custGeom>
          <a:avLst/>
          <a:gdLst/>
          <a:ahLst/>
          <a:cxnLst/>
          <a:rect l="0" t="0" r="0" b="0"/>
          <a:pathLst>
            <a:path>
              <a:moveTo>
                <a:pt x="130135" y="0"/>
              </a:moveTo>
              <a:lnTo>
                <a:pt x="130135" y="570117"/>
              </a:lnTo>
              <a:lnTo>
                <a:pt x="0" y="57011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0AD649-4D5D-418D-AC1A-4DE3F82F544B}">
      <dsp:nvSpPr>
        <dsp:cNvPr id="0" name=""/>
        <dsp:cNvSpPr/>
      </dsp:nvSpPr>
      <dsp:spPr>
        <a:xfrm>
          <a:off x="2637155" y="859665"/>
          <a:ext cx="2382074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2382074" y="1010099"/>
              </a:lnTo>
              <a:lnTo>
                <a:pt x="2382074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C38A2-75A0-489E-B41C-0440C8BAA225}">
      <dsp:nvSpPr>
        <dsp:cNvPr id="0" name=""/>
        <dsp:cNvSpPr/>
      </dsp:nvSpPr>
      <dsp:spPr>
        <a:xfrm>
          <a:off x="2637155" y="859665"/>
          <a:ext cx="1609094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1609094" y="1010099"/>
              </a:lnTo>
              <a:lnTo>
                <a:pt x="1609094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18C2D2-601E-48E9-A40A-451C65A0834F}">
      <dsp:nvSpPr>
        <dsp:cNvPr id="0" name=""/>
        <dsp:cNvSpPr/>
      </dsp:nvSpPr>
      <dsp:spPr>
        <a:xfrm>
          <a:off x="2637155" y="859665"/>
          <a:ext cx="827190" cy="1140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099"/>
              </a:lnTo>
              <a:lnTo>
                <a:pt x="827190" y="1010099"/>
              </a:lnTo>
              <a:lnTo>
                <a:pt x="82719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5139B-BCBC-4B49-87BB-41C8BC6B51F2}">
      <dsp:nvSpPr>
        <dsp:cNvPr id="0" name=""/>
        <dsp:cNvSpPr/>
      </dsp:nvSpPr>
      <dsp:spPr>
        <a:xfrm>
          <a:off x="2591435" y="859665"/>
          <a:ext cx="91440" cy="11402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10099"/>
              </a:lnTo>
              <a:lnTo>
                <a:pt x="84258" y="1010099"/>
              </a:lnTo>
              <a:lnTo>
                <a:pt x="84258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863B0-2471-4845-B94C-C35F5991362D}">
      <dsp:nvSpPr>
        <dsp:cNvPr id="0" name=""/>
        <dsp:cNvSpPr/>
      </dsp:nvSpPr>
      <dsp:spPr>
        <a:xfrm>
          <a:off x="1880857" y="859665"/>
          <a:ext cx="756297" cy="1140234"/>
        </a:xfrm>
        <a:custGeom>
          <a:avLst/>
          <a:gdLst/>
          <a:ahLst/>
          <a:cxnLst/>
          <a:rect l="0" t="0" r="0" b="0"/>
          <a:pathLst>
            <a:path>
              <a:moveTo>
                <a:pt x="756297" y="0"/>
              </a:moveTo>
              <a:lnTo>
                <a:pt x="756297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4FCBF4-A35F-4360-8CD1-099509801D8B}">
      <dsp:nvSpPr>
        <dsp:cNvPr id="0" name=""/>
        <dsp:cNvSpPr/>
      </dsp:nvSpPr>
      <dsp:spPr>
        <a:xfrm>
          <a:off x="1080449" y="859665"/>
          <a:ext cx="1556705" cy="1140234"/>
        </a:xfrm>
        <a:custGeom>
          <a:avLst/>
          <a:gdLst/>
          <a:ahLst/>
          <a:cxnLst/>
          <a:rect l="0" t="0" r="0" b="0"/>
          <a:pathLst>
            <a:path>
              <a:moveTo>
                <a:pt x="1556705" y="0"/>
              </a:moveTo>
              <a:lnTo>
                <a:pt x="1556705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6E1B13-BB51-4F41-8358-42B703640062}">
      <dsp:nvSpPr>
        <dsp:cNvPr id="0" name=""/>
        <dsp:cNvSpPr/>
      </dsp:nvSpPr>
      <dsp:spPr>
        <a:xfrm>
          <a:off x="275115" y="859665"/>
          <a:ext cx="2362039" cy="1140234"/>
        </a:xfrm>
        <a:custGeom>
          <a:avLst/>
          <a:gdLst/>
          <a:ahLst/>
          <a:cxnLst/>
          <a:rect l="0" t="0" r="0" b="0"/>
          <a:pathLst>
            <a:path>
              <a:moveTo>
                <a:pt x="2362039" y="0"/>
              </a:moveTo>
              <a:lnTo>
                <a:pt x="2362039" y="1010099"/>
              </a:lnTo>
              <a:lnTo>
                <a:pt x="0" y="1010099"/>
              </a:lnTo>
              <a:lnTo>
                <a:pt x="0" y="1140234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2FC39-B961-4269-B05E-C0D2F8062EA7}">
      <dsp:nvSpPr>
        <dsp:cNvPr id="0" name=""/>
        <dsp:cNvSpPr/>
      </dsp:nvSpPr>
      <dsp:spPr>
        <a:xfrm>
          <a:off x="2017462" y="239972"/>
          <a:ext cx="1239385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校長</a:t>
          </a:r>
        </a:p>
      </dsp:txBody>
      <dsp:txXfrm>
        <a:off x="2017462" y="239972"/>
        <a:ext cx="1239385" cy="619692"/>
      </dsp:txXfrm>
    </dsp:sp>
    <dsp:sp modelId="{EC3244B7-97CD-4162-8150-D16B42F6B158}">
      <dsp:nvSpPr>
        <dsp:cNvPr id="0" name=""/>
        <dsp:cNvSpPr/>
      </dsp:nvSpPr>
      <dsp:spPr>
        <a:xfrm>
          <a:off x="1434" y="1999900"/>
          <a:ext cx="547362" cy="903059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教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sp:txBody>
      <dsp:txXfrm>
        <a:off x="1434" y="1999900"/>
        <a:ext cx="547362" cy="903059"/>
      </dsp:txXfrm>
    </dsp:sp>
    <dsp:sp modelId="{5B35DDDA-6BC2-4FF0-A3F9-43FB68F22D51}">
      <dsp:nvSpPr>
        <dsp:cNvPr id="0" name=""/>
        <dsp:cNvSpPr/>
      </dsp:nvSpPr>
      <dsp:spPr>
        <a:xfrm>
          <a:off x="809067" y="1999900"/>
          <a:ext cx="542764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總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sp:txBody>
      <dsp:txXfrm>
        <a:off x="809067" y="1999900"/>
        <a:ext cx="542764" cy="899998"/>
      </dsp:txXfrm>
    </dsp:sp>
    <dsp:sp modelId="{9CCFAB27-0A5F-468E-AD36-21522C431CF7}">
      <dsp:nvSpPr>
        <dsp:cNvPr id="0" name=""/>
        <dsp:cNvSpPr/>
      </dsp:nvSpPr>
      <dsp:spPr>
        <a:xfrm>
          <a:off x="1612102" y="1999900"/>
          <a:ext cx="537509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人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事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sp:txBody>
      <dsp:txXfrm>
        <a:off x="1612102" y="1999900"/>
        <a:ext cx="537509" cy="899998"/>
      </dsp:txXfrm>
    </dsp:sp>
    <dsp:sp modelId="{523E9EBC-0F29-48DA-BE15-8E692C132E3C}">
      <dsp:nvSpPr>
        <dsp:cNvPr id="0" name=""/>
        <dsp:cNvSpPr/>
      </dsp:nvSpPr>
      <dsp:spPr>
        <a:xfrm>
          <a:off x="2409882" y="1999900"/>
          <a:ext cx="531622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實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習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sp:txBody>
      <dsp:txXfrm>
        <a:off x="2409882" y="1999900"/>
        <a:ext cx="531622" cy="899998"/>
      </dsp:txXfrm>
    </dsp:sp>
    <dsp:sp modelId="{9B7260FF-77C8-4F24-8E46-36ECE691A353}">
      <dsp:nvSpPr>
        <dsp:cNvPr id="0" name=""/>
        <dsp:cNvSpPr/>
      </dsp:nvSpPr>
      <dsp:spPr>
        <a:xfrm>
          <a:off x="3201775" y="1999900"/>
          <a:ext cx="525140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輔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導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sp:txBody>
      <dsp:txXfrm>
        <a:off x="3201775" y="1999900"/>
        <a:ext cx="525140" cy="899998"/>
      </dsp:txXfrm>
    </dsp:sp>
    <dsp:sp modelId="{6F25864C-32ED-473E-94B6-987BC7826705}">
      <dsp:nvSpPr>
        <dsp:cNvPr id="0" name=""/>
        <dsp:cNvSpPr/>
      </dsp:nvSpPr>
      <dsp:spPr>
        <a:xfrm>
          <a:off x="3987186" y="1999900"/>
          <a:ext cx="518125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學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務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處</a:t>
          </a:r>
        </a:p>
      </dsp:txBody>
      <dsp:txXfrm>
        <a:off x="3987186" y="1999900"/>
        <a:ext cx="518125" cy="899998"/>
      </dsp:txXfrm>
    </dsp:sp>
    <dsp:sp modelId="{1477E9AC-BF16-4052-AA1D-C2B4EF17F2A9}">
      <dsp:nvSpPr>
        <dsp:cNvPr id="0" name=""/>
        <dsp:cNvSpPr/>
      </dsp:nvSpPr>
      <dsp:spPr>
        <a:xfrm>
          <a:off x="4765582" y="1999900"/>
          <a:ext cx="507292" cy="899998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主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計</a:t>
          </a:r>
          <a:endParaRPr lang="en-US" altLang="zh-TW" sz="1500" kern="1200">
            <a:solidFill>
              <a:sysClr val="window" lastClr="FFFFFF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室</a:t>
          </a:r>
        </a:p>
      </dsp:txBody>
      <dsp:txXfrm>
        <a:off x="4765582" y="1999900"/>
        <a:ext cx="507292" cy="899998"/>
      </dsp:txXfrm>
    </dsp:sp>
    <dsp:sp modelId="{BF9F0B7F-2066-4F64-9B81-C86BC10C6E5E}">
      <dsp:nvSpPr>
        <dsp:cNvPr id="0" name=""/>
        <dsp:cNvSpPr/>
      </dsp:nvSpPr>
      <dsp:spPr>
        <a:xfrm>
          <a:off x="1267633" y="1119936"/>
          <a:ext cx="1239385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執行秘書</a:t>
          </a:r>
        </a:p>
      </dsp:txBody>
      <dsp:txXfrm>
        <a:off x="1267633" y="1119936"/>
        <a:ext cx="1239385" cy="619692"/>
      </dsp:txXfrm>
    </dsp:sp>
    <dsp:sp modelId="{F5CBC9B2-AC4E-4B09-A4F4-C7F7337A6383}">
      <dsp:nvSpPr>
        <dsp:cNvPr id="0" name=""/>
        <dsp:cNvSpPr/>
      </dsp:nvSpPr>
      <dsp:spPr>
        <a:xfrm>
          <a:off x="2767290" y="1119936"/>
          <a:ext cx="1748438" cy="619692"/>
        </a:xfrm>
        <a:prstGeom prst="rect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500" kern="1200">
              <a:solidFill>
                <a:sysClr val="window" lastClr="FFFFFF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安全衛生管理單位（實習處）</a:t>
          </a:r>
        </a:p>
      </dsp:txBody>
      <dsp:txXfrm>
        <a:off x="2767290" y="1119936"/>
        <a:ext cx="1748438" cy="6196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2017-12-25T12:28:00Z</cp:lastPrinted>
  <dcterms:created xsi:type="dcterms:W3CDTF">2019-05-27T06:23:00Z</dcterms:created>
  <dcterms:modified xsi:type="dcterms:W3CDTF">2019-11-14T09:29:00Z</dcterms:modified>
</cp:coreProperties>
</file>