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91" w:rsidRDefault="003E2F91" w:rsidP="003E2F91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</w:t>
      </w:r>
      <w:r w:rsidR="00AC0DC3">
        <w:rPr>
          <w:rFonts w:ascii="標楷體" w:eastAsia="標楷體" w:hint="eastAsia"/>
          <w:sz w:val="32"/>
        </w:rPr>
        <w:t xml:space="preserve"> 105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560"/>
        <w:gridCol w:w="1207"/>
        <w:gridCol w:w="651"/>
        <w:gridCol w:w="2471"/>
        <w:gridCol w:w="399"/>
        <w:gridCol w:w="201"/>
        <w:gridCol w:w="1013"/>
        <w:gridCol w:w="2127"/>
      </w:tblGrid>
      <w:tr w:rsidR="003E2F91" w:rsidTr="003E37B7">
        <w:trPr>
          <w:cantSplit/>
          <w:trHeight w:val="576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餐飲服務技術</w:t>
            </w:r>
            <w:r w:rsidR="004176AC">
              <w:rPr>
                <w:rFonts w:ascii="標楷體" w:eastAsia="標楷體"/>
              </w:rPr>
              <w:fldChar w:fldCharType="begin"/>
            </w:r>
            <w:r>
              <w:rPr>
                <w:rFonts w:ascii="標楷體" w:eastAsia="標楷體"/>
              </w:rPr>
              <w:instrText xml:space="preserve"> </w:instrText>
            </w:r>
            <w:r>
              <w:rPr>
                <w:rFonts w:ascii="標楷體" w:eastAsia="標楷體" w:hint="eastAsia"/>
              </w:rPr>
              <w:instrText>= 1 \* ROMAN</w:instrText>
            </w:r>
            <w:r>
              <w:rPr>
                <w:rFonts w:ascii="標楷體" w:eastAsia="標楷體"/>
              </w:rPr>
              <w:instrText xml:space="preserve"> </w:instrText>
            </w:r>
            <w:r w:rsidR="004176AC">
              <w:rPr>
                <w:rFonts w:ascii="標楷體" w:eastAsia="標楷體"/>
              </w:rPr>
              <w:fldChar w:fldCharType="separate"/>
            </w:r>
            <w:r>
              <w:rPr>
                <w:rFonts w:ascii="標楷體" w:eastAsia="標楷體"/>
                <w:noProof/>
              </w:rPr>
              <w:t>I</w:t>
            </w:r>
            <w:r w:rsidR="004176AC">
              <w:rPr>
                <w:rFonts w:ascii="標楷體" w:eastAsia="標楷體"/>
              </w:rPr>
              <w:fldChar w:fldCharType="end"/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班級</w:t>
            </w:r>
          </w:p>
        </w:tc>
        <w:tc>
          <w:tcPr>
            <w:tcW w:w="2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餐技二甲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36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書籍資料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27AA6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：餐旅服務</w:t>
            </w:r>
          </w:p>
          <w:p w:rsidR="003E2F91" w:rsidRPr="00327AA6" w:rsidRDefault="003E2F91" w:rsidP="003E37B7">
            <w:pPr>
              <w:spacing w:line="240" w:lineRule="auto"/>
              <w:rPr>
                <w:rFonts w:ascii="標楷體" w:eastAsia="標楷體" w:hAnsi="標楷體"/>
              </w:rPr>
            </w:pPr>
            <w:r w:rsidRPr="00327AA6">
              <w:rPr>
                <w:rFonts w:ascii="標楷體" w:eastAsia="標楷體" w:hAnsi="標楷體" w:hint="eastAsia"/>
              </w:rPr>
              <w:t>出版社</w:t>
            </w:r>
            <w:r>
              <w:rPr>
                <w:rFonts w:ascii="標楷體" w:eastAsia="標楷體" w:hAnsi="標楷體" w:hint="eastAsia"/>
              </w:rPr>
              <w:t>：龍騰文化</w:t>
            </w:r>
          </w:p>
          <w:p w:rsidR="003E2F91" w:rsidRDefault="003E2F91" w:rsidP="003E37B7">
            <w:pPr>
              <w:spacing w:line="240" w:lineRule="auto"/>
              <w:rPr>
                <w:rFonts w:ascii="標楷體" w:eastAsia="標楷體"/>
              </w:rPr>
            </w:pPr>
            <w:r w:rsidRPr="00327AA6">
              <w:rPr>
                <w:rFonts w:ascii="標楷體" w:eastAsia="標楷體" w:hAnsi="標楷體" w:hint="eastAsia"/>
              </w:rPr>
              <w:t>編作者</w:t>
            </w:r>
            <w:r>
              <w:rPr>
                <w:rFonts w:ascii="標楷體" w:eastAsia="標楷體" w:hAnsi="標楷體" w:hint="eastAsia"/>
              </w:rPr>
              <w:t>：王淑媛/夏文媛</w:t>
            </w:r>
          </w:p>
        </w:tc>
      </w:tr>
      <w:tr w:rsidR="003E2F91" w:rsidTr="003E37B7">
        <w:trPr>
          <w:cantSplit/>
          <w:trHeight w:val="578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Pr="00F03EDC" w:rsidRDefault="003E2F91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授課教師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3E2F91" w:rsidTr="003E37B7">
        <w:trPr>
          <w:cantSplit/>
          <w:trHeight w:val="405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Pr="00715334" w:rsidRDefault="003E2F91" w:rsidP="003E37B7">
            <w:pPr>
              <w:snapToGrid w:val="0"/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3E2F91" w:rsidRPr="00F03EDC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27AA6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大綱</w:t>
            </w:r>
          </w:p>
        </w:tc>
        <w:tc>
          <w:tcPr>
            <w:tcW w:w="621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2F91" w:rsidRDefault="003E2F91" w:rsidP="003E37B7">
            <w:pPr>
              <w:snapToGrid w:val="0"/>
              <w:spacing w:line="320" w:lineRule="atLeas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一、餐廳服務緒論二、餐廳設備及器具三、菜單飲料單的認識四、餐飲禮儀五、營業前的準備工作六、基本服務技巧七、餐桌布置及擺設</w:t>
            </w:r>
          </w:p>
        </w:tc>
      </w:tr>
      <w:tr w:rsidR="003E2F91" w:rsidTr="003E37B7">
        <w:trPr>
          <w:cantSplit/>
          <w:trHeight w:val="651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2F91" w:rsidRPr="00775048" w:rsidRDefault="003E2F91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 w:rsidRPr="00775048">
              <w:rPr>
                <w:rFonts w:ascii="標楷體" w:eastAsia="標楷體" w:hint="eastAsia"/>
                <w:szCs w:val="24"/>
              </w:rPr>
              <w:t>□一般科目 □專業科目</w:t>
            </w:r>
          </w:p>
          <w:p w:rsidR="003E2F91" w:rsidRPr="00775048" w:rsidRDefault="003E2F91" w:rsidP="003E37B7">
            <w:pPr>
              <w:snapToGrid w:val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■</w:t>
            </w:r>
            <w:r w:rsidRPr="00775048">
              <w:rPr>
                <w:rFonts w:ascii="標楷體" w:eastAsia="標楷體" w:hint="eastAsia"/>
                <w:szCs w:val="24"/>
              </w:rPr>
              <w:t>實習科目</w:t>
            </w:r>
          </w:p>
        </w:tc>
        <w:tc>
          <w:tcPr>
            <w:tcW w:w="6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E2F91" w:rsidRPr="00327AA6" w:rsidRDefault="003E2F91" w:rsidP="003E37B7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sz w:val="22"/>
              </w:rPr>
            </w:pPr>
          </w:p>
        </w:tc>
      </w:tr>
      <w:tr w:rsidR="003E2F91" w:rsidTr="003E37B7">
        <w:trPr>
          <w:cantSplit/>
          <w:trHeight w:val="530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起訖月日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教材章節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作業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2F91" w:rsidRPr="00741EA3" w:rsidRDefault="003E2F91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741EA3">
              <w:rPr>
                <w:rFonts w:ascii="標楷體" w:eastAsia="標楷體" w:hAnsi="標楷體" w:hint="eastAsia"/>
              </w:rPr>
              <w:t>備註</w:t>
            </w:r>
          </w:p>
          <w:p w:rsidR="003E2F91" w:rsidRDefault="003E2F91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C148A8">
              <w:rPr>
                <w:rFonts w:ascii="標楷體" w:eastAsia="標楷體" w:hAnsi="標楷體" w:hint="eastAsia"/>
              </w:rPr>
              <w:t>(使用教具、媒體)</w:t>
            </w: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0829-0902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EC709A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EC709A">
              <w:rPr>
                <w:rFonts w:ascii="標楷體" w:eastAsia="標楷體" w:hint="eastAsia"/>
                <w:sz w:val="22"/>
              </w:rPr>
              <w:t>9/1大掃除/職務分配/課程介紹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0905-0909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一/1~2餐飲商品介紹、基本服務禮儀及儀態訓練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081D08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480724">
        <w:trPr>
          <w:cantSplit/>
          <w:trHeight w:hRule="exact" w:val="638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0912-0916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一/2~3基本服務禮儀及儀態訓練、餐飲從業人員的工作職責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081D08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職業道德衛生與安全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0919-0923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F51BC4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二/1~4餐廳設備的介紹、餐廳器具的介紹、餐廳器具材質特性及保養、布巾的介紹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316A9D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0926-0930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F51BC4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三/1~2認識各式菜單、菜單功能及結構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316A9D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1003-1007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F51BC4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三/3~5認識飲料單及酒單、飲料單及酒單之功能及介紹、飲食與飲料的搭配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服務台佈置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480724">
        <w:trPr>
          <w:cantSplit/>
          <w:trHeight w:hRule="exact" w:val="784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1010-1014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BC4" w:rsidRPr="00EC709A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第一次</w:t>
            </w:r>
            <w:r>
              <w:rPr>
                <w:rFonts w:ascii="標楷體" w:eastAsia="標楷體" w:hint="eastAsia"/>
                <w:sz w:val="22"/>
              </w:rPr>
              <w:t>期中考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1017-1021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四/1~2席次的安排、用餐禮儀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1024-1028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五/1~2餐廳之清潔及整理、餐具之清潔及整理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1031-1104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五/3~4工作臺之清潔及整理、布巾類之整理及準備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1107-1111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六/1折疊餐巾/2架設即拆除餐桌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1114-1118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六/3鋪設及更換檯布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E64517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0"/>
              </w:rPr>
            </w:pPr>
            <w:r w:rsidRPr="00E64517">
              <w:rPr>
                <w:rFonts w:ascii="標楷體" w:eastAsia="標楷體" w:hint="eastAsia"/>
                <w:sz w:val="20"/>
              </w:rPr>
              <w:t>西式餐桌擺設與服務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1121-1125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BC4" w:rsidRPr="00EC709A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 w:rsidRPr="00EC709A">
              <w:rPr>
                <w:rFonts w:ascii="標楷體" w:eastAsia="標楷體" w:hint="eastAsia"/>
                <w:sz w:val="22"/>
              </w:rPr>
              <w:t>六/4操持各式托盤、餐盤、服務叉匙、服務架及服務車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1128-1202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六/5餐廳服務需知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1205-1209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七/1中餐的餐桌布置及擺設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E64517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0"/>
              </w:rPr>
            </w:pPr>
            <w:r w:rsidRPr="00E64517">
              <w:rPr>
                <w:rFonts w:ascii="標楷體" w:eastAsia="標楷體" w:hint="eastAsia"/>
                <w:sz w:val="20"/>
              </w:rPr>
              <w:t>中式餐桌擺設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1212-1216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七/1中餐的餐桌布置及擺設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1219-1223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七/1~2中餐的餐桌布置及擺設、西餐的餐桌布置及擺設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1226-1230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七/2西餐的餐桌布置及擺設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0100-0106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EC709A">
            <w:pPr>
              <w:spacing w:line="240" w:lineRule="exac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七/2西餐的餐桌布置及擺設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0109-0113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9B254A">
              <w:rPr>
                <w:rFonts w:ascii="標楷體" w:eastAsia="標楷體" w:hint="eastAsia"/>
                <w:sz w:val="22"/>
                <w:szCs w:val="22"/>
              </w:rPr>
              <w:t>術科測驗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1BC4" w:rsidRDefault="00F51BC4" w:rsidP="00C8474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0116-0120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1BC4" w:rsidRPr="009B254A" w:rsidRDefault="00F51BC4" w:rsidP="003E37B7">
            <w:pPr>
              <w:spacing w:line="24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after="60" w:line="240" w:lineRule="auto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國立恆春高級工商職業學校</w:t>
      </w:r>
      <w:r w:rsidR="00AC0DC3">
        <w:rPr>
          <w:rFonts w:ascii="標楷體" w:eastAsia="標楷體" w:hint="eastAsia"/>
          <w:sz w:val="32"/>
        </w:rPr>
        <w:t xml:space="preserve"> 105</w:t>
      </w:r>
      <w:r>
        <w:rPr>
          <w:rFonts w:ascii="標楷體" w:eastAsia="標楷體" w:hint="eastAsia"/>
          <w:sz w:val="32"/>
        </w:rPr>
        <w:t xml:space="preserve"> 學年度第 1 學期教學計畫書</w:t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49"/>
        <w:gridCol w:w="1560"/>
        <w:gridCol w:w="1207"/>
        <w:gridCol w:w="651"/>
        <w:gridCol w:w="2472"/>
        <w:gridCol w:w="399"/>
        <w:gridCol w:w="201"/>
        <w:gridCol w:w="879"/>
        <w:gridCol w:w="2262"/>
      </w:tblGrid>
      <w:tr w:rsidR="003E2F91" w:rsidTr="003E37B7">
        <w:trPr>
          <w:cantSplit/>
          <w:trHeight w:val="576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ind w:left="85" w:right="85"/>
              <w:jc w:val="distribute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</w:rPr>
              <w:t>科目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</w:rPr>
              <w:t>房務技術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jc w:val="center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班級</w:t>
            </w:r>
          </w:p>
        </w:tc>
        <w:tc>
          <w:tcPr>
            <w:tcW w:w="2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00" w:lineRule="exact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int="eastAsia"/>
                <w:kern w:val="2"/>
              </w:rPr>
              <w:t>餐技二甲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360" w:lineRule="auto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書籍資料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書  名：</w:t>
            </w:r>
            <w:r w:rsidR="00EC709A">
              <w:rPr>
                <w:rFonts w:ascii="標楷體" w:eastAsia="標楷體" w:hAnsi="標楷體"/>
                <w:kern w:val="2"/>
              </w:rPr>
              <w:t xml:space="preserve"> </w:t>
            </w:r>
          </w:p>
          <w:p w:rsidR="003E2F91" w:rsidRDefault="003E2F91" w:rsidP="003E37B7">
            <w:pPr>
              <w:spacing w:line="240" w:lineRule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出版社：</w:t>
            </w:r>
            <w:r w:rsidR="00EC709A">
              <w:rPr>
                <w:rFonts w:ascii="標楷體" w:eastAsia="標楷體" w:hAnsi="標楷體" w:hint="eastAsia"/>
                <w:kern w:val="2"/>
              </w:rPr>
              <w:t xml:space="preserve"> </w:t>
            </w:r>
          </w:p>
          <w:p w:rsidR="003E2F91" w:rsidRDefault="003E2F91" w:rsidP="00EC709A">
            <w:pPr>
              <w:spacing w:line="240" w:lineRule="auto"/>
              <w:rPr>
                <w:rFonts w:ascii="標楷體" w:eastAsia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編作者：</w:t>
            </w:r>
            <w:r w:rsidR="00EC709A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3E2F91" w:rsidTr="003E37B7">
        <w:trPr>
          <w:cantSplit/>
          <w:trHeight w:val="578"/>
        </w:trPr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學分數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240" w:lineRule="atLeast"/>
              <w:jc w:val="center"/>
              <w:rPr>
                <w:rFonts w:ascii="標楷體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6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授課教師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EC709A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王素秋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</w:rPr>
            </w:pPr>
          </w:p>
        </w:tc>
      </w:tr>
      <w:tr w:rsidR="003E2F91" w:rsidTr="003E37B7">
        <w:trPr>
          <w:cantSplit/>
          <w:trHeight w:val="405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科目 屬性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kern w:val="2"/>
                <w:szCs w:val="24"/>
              </w:rPr>
            </w:pPr>
            <w:r>
              <w:rPr>
                <w:rFonts w:ascii="標楷體" w:eastAsia="標楷體" w:hint="eastAsia"/>
                <w:kern w:val="2"/>
                <w:szCs w:val="24"/>
              </w:rPr>
              <w:t>■必修     □選修</w:t>
            </w:r>
          </w:p>
        </w:tc>
        <w:tc>
          <w:tcPr>
            <w:tcW w:w="651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</w:rPr>
              <w:t>課程大綱</w:t>
            </w:r>
          </w:p>
        </w:tc>
        <w:tc>
          <w:tcPr>
            <w:tcW w:w="6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一、旅館客房概念/二、房務人員需知</w:t>
            </w:r>
          </w:p>
          <w:p w:rsidR="003E2F91" w:rsidRDefault="003E2F91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三、房務作業流程/四、房務人員應對進退禮儀</w:t>
            </w:r>
          </w:p>
          <w:p w:rsidR="003E2F91" w:rsidRDefault="003E2F91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</w:rPr>
              <w:t>五、房務作業檢核/六、房務作業基本技能</w:t>
            </w:r>
          </w:p>
        </w:tc>
      </w:tr>
      <w:tr w:rsidR="003E2F91" w:rsidTr="003E37B7">
        <w:trPr>
          <w:cantSplit/>
          <w:trHeight w:val="651"/>
        </w:trPr>
        <w:tc>
          <w:tcPr>
            <w:tcW w:w="74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kern w:val="2"/>
                <w:szCs w:val="24"/>
              </w:rPr>
            </w:pPr>
            <w:r>
              <w:rPr>
                <w:rFonts w:ascii="標楷體" w:eastAsia="標楷體" w:hint="eastAsia"/>
                <w:kern w:val="2"/>
                <w:szCs w:val="24"/>
              </w:rPr>
              <w:t>□一般科目 □專業科目</w:t>
            </w:r>
          </w:p>
          <w:p w:rsidR="003E2F91" w:rsidRDefault="003E2F91" w:rsidP="003E37B7">
            <w:pPr>
              <w:snapToGrid w:val="0"/>
              <w:spacing w:line="240" w:lineRule="exact"/>
              <w:jc w:val="both"/>
              <w:rPr>
                <w:rFonts w:ascii="標楷體" w:eastAsia="標楷體"/>
                <w:kern w:val="2"/>
                <w:szCs w:val="24"/>
              </w:rPr>
            </w:pPr>
            <w:r>
              <w:rPr>
                <w:rFonts w:ascii="標楷體" w:eastAsia="標楷體" w:hint="eastAsia"/>
                <w:kern w:val="2"/>
                <w:szCs w:val="24"/>
              </w:rPr>
              <w:t>■實習科目</w:t>
            </w:r>
          </w:p>
        </w:tc>
        <w:tc>
          <w:tcPr>
            <w:tcW w:w="651" w:type="dxa"/>
            <w:vMerge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  <w:sz w:val="28"/>
                <w:szCs w:val="28"/>
              </w:rPr>
            </w:pPr>
          </w:p>
        </w:tc>
        <w:tc>
          <w:tcPr>
            <w:tcW w:w="62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widowControl/>
              <w:adjustRightInd/>
              <w:spacing w:line="240" w:lineRule="auto"/>
              <w:rPr>
                <w:rFonts w:ascii="標楷體" w:eastAsia="標楷體"/>
                <w:kern w:val="2"/>
                <w:sz w:val="22"/>
              </w:rPr>
            </w:pPr>
          </w:p>
        </w:tc>
      </w:tr>
      <w:tr w:rsidR="003E2F91" w:rsidTr="003E37B7">
        <w:trPr>
          <w:cantSplit/>
          <w:trHeight w:val="530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spacing w:val="-18"/>
                <w:kern w:val="2"/>
                <w:sz w:val="22"/>
              </w:rPr>
              <w:t>週次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起訖月日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教材章節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F91" w:rsidRDefault="003E2F91" w:rsidP="003E37B7">
            <w:pPr>
              <w:snapToGrid w:val="0"/>
              <w:spacing w:line="320" w:lineRule="atLeas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作業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E2F91" w:rsidRDefault="003E2F91" w:rsidP="003E37B7">
            <w:pPr>
              <w:spacing w:line="240" w:lineRule="exact"/>
              <w:ind w:left="240" w:hangingChars="100" w:hanging="24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備註</w:t>
            </w:r>
          </w:p>
          <w:p w:rsidR="003E2F91" w:rsidRDefault="003E2F91" w:rsidP="003E37B7">
            <w:pPr>
              <w:snapToGrid w:val="0"/>
              <w:spacing w:line="240" w:lineRule="exact"/>
              <w:jc w:val="center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  <w:kern w:val="2"/>
              </w:rPr>
              <w:t>(使用教具、媒體)</w:t>
            </w: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0829-0902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BC4" w:rsidRDefault="00F51BC4" w:rsidP="003E37B7">
            <w:pPr>
              <w:spacing w:line="240" w:lineRule="exact"/>
              <w:jc w:val="both"/>
              <w:rPr>
                <w:rFonts w:ascii="標楷體" w:eastAsia="標楷體"/>
                <w:kern w:val="2"/>
                <w:sz w:val="18"/>
                <w:szCs w:val="18"/>
              </w:rPr>
            </w:pPr>
            <w:r w:rsidRPr="007763EF">
              <w:rPr>
                <w:rFonts w:ascii="標楷體" w:eastAsia="標楷體" w:hint="eastAsia"/>
                <w:sz w:val="22"/>
                <w:szCs w:val="22"/>
              </w:rPr>
              <w:t>9/</w:t>
            </w:r>
            <w:r>
              <w:rPr>
                <w:rFonts w:ascii="標楷體" w:eastAsia="標楷體" w:hint="eastAsia"/>
                <w:sz w:val="22"/>
                <w:szCs w:val="22"/>
              </w:rPr>
              <w:t>1</w:t>
            </w:r>
            <w:r w:rsidRPr="007763EF">
              <w:rPr>
                <w:rFonts w:ascii="標楷體" w:eastAsia="標楷體" w:hint="eastAsia"/>
                <w:sz w:val="22"/>
                <w:szCs w:val="22"/>
              </w:rPr>
              <w:t>大掃除/</w:t>
            </w:r>
            <w:r>
              <w:rPr>
                <w:rFonts w:ascii="標楷體" w:eastAsia="標楷體" w:hint="eastAsia"/>
                <w:sz w:val="22"/>
                <w:szCs w:val="22"/>
              </w:rPr>
              <w:t>職務分配/</w:t>
            </w:r>
            <w:r w:rsidRPr="007763EF">
              <w:rPr>
                <w:rFonts w:ascii="標楷體" w:eastAsia="標楷體" w:hint="eastAsia"/>
                <w:sz w:val="22"/>
                <w:szCs w:val="22"/>
              </w:rPr>
              <w:t>課程介紹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0905-0909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327AA6" w:rsidRDefault="00F51BC4" w:rsidP="003E37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旅館商品介紹/</w:t>
            </w:r>
            <w:r>
              <w:rPr>
                <w:rFonts w:ascii="標楷體" w:eastAsia="標楷體" w:hint="eastAsia"/>
                <w:sz w:val="22"/>
              </w:rPr>
              <w:t>客房分類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0912-0916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房務工作人員的工作職責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081D08" w:rsidRDefault="00F51BC4" w:rsidP="003E37B7">
            <w:pPr>
              <w:snapToGrid w:val="0"/>
              <w:spacing w:line="24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職業道德衛生與安全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0919-0923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客房設備的介紹/客房器具的介紹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0926-0930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清潔器具之材質及特性/客房布巾、備品的介紹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665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1003-1007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房務員執勤前的準備/做床基本技能-鋪設衛生清潔墊步驟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BC4" w:rsidRDefault="00F51BC4" w:rsidP="003E37B7">
            <w:pPr>
              <w:snapToGrid w:val="0"/>
              <w:spacing w:line="320" w:lineRule="atLeast"/>
              <w:jc w:val="both"/>
              <w:rPr>
                <w:rFonts w:ascii="標楷體" w:eastAsia="標楷體"/>
                <w:kern w:val="2"/>
                <w:sz w:val="16"/>
                <w:szCs w:val="16"/>
              </w:rPr>
            </w:pPr>
            <w:r w:rsidRPr="00E64517">
              <w:rPr>
                <w:rFonts w:ascii="標楷體" w:eastAsia="標楷體" w:hint="eastAsia"/>
                <w:kern w:val="2"/>
                <w:sz w:val="16"/>
                <w:szCs w:val="16"/>
              </w:rPr>
              <w:t>房務工作區準備</w:t>
            </w:r>
          </w:p>
          <w:p w:rsidR="00F51BC4" w:rsidRPr="00E64517" w:rsidRDefault="00F51BC4" w:rsidP="003E37B7">
            <w:pPr>
              <w:snapToGrid w:val="0"/>
              <w:spacing w:line="320" w:lineRule="atLeast"/>
              <w:jc w:val="both"/>
              <w:rPr>
                <w:rFonts w:ascii="標楷體" w:eastAsia="標楷體"/>
                <w:kern w:val="2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1010-1014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1017-1021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837EE1" w:rsidRDefault="00F51BC4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做床基本技能-鋪設床底單步驟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1024-1028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做床基本技能-鋪設毛毯步驟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1031-1104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837EE1" w:rsidRDefault="00F51BC4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做床基本技能-套羽絨被套方法(一)步驟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1107-1111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做床基本技能-套羽絨被套方法(二)步驟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1114-1118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837EE1" w:rsidRDefault="00F51BC4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做床基本技能-裝設枕套步驟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床舖整理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1121-1125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做床基本技能-鋪設床罩步驟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1128-1202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837EE1" w:rsidRDefault="00F51BC4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做床基本技能-摺疊床罩步驟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1205-1209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做床基本技能-架設加床步驟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1212-1216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客房的檢視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備品復歸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1219-1223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客房之清潔作業程序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1226-1230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kern w:val="2"/>
                <w:sz w:val="22"/>
              </w:rPr>
            </w:pPr>
            <w:r>
              <w:rPr>
                <w:rFonts w:ascii="標楷體" w:eastAsia="標楷體" w:hint="eastAsia"/>
                <w:kern w:val="2"/>
                <w:sz w:val="22"/>
              </w:rPr>
              <w:t>客房設備器具之清潔作業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0100-0106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jc w:val="both"/>
              <w:rPr>
                <w:rFonts w:ascii="標楷體" w:eastAsia="標楷體"/>
                <w:kern w:val="2"/>
                <w:sz w:val="18"/>
                <w:szCs w:val="18"/>
              </w:rPr>
            </w:pPr>
            <w:r>
              <w:rPr>
                <w:rFonts w:ascii="標楷體" w:eastAsia="標楷體" w:hint="eastAsia"/>
                <w:kern w:val="2"/>
                <w:sz w:val="18"/>
                <w:szCs w:val="18"/>
              </w:rPr>
              <w:t>客房備品之補充作業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Pr="0056781B" w:rsidRDefault="00F51BC4" w:rsidP="00C84746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0109-0113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pacing w:line="240" w:lineRule="atLeast"/>
              <w:rPr>
                <w:rFonts w:ascii="標楷體" w:eastAsia="標楷體"/>
                <w:sz w:val="22"/>
              </w:rPr>
            </w:pPr>
            <w:r w:rsidRPr="009B254A">
              <w:rPr>
                <w:rFonts w:ascii="標楷體" w:eastAsia="標楷體" w:hint="eastAsia"/>
                <w:sz w:val="22"/>
                <w:szCs w:val="22"/>
              </w:rPr>
              <w:t>術科測驗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1BC4" w:rsidTr="003E37B7">
        <w:trPr>
          <w:cantSplit/>
          <w:trHeight w:hRule="exact" w:val="539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1BC4" w:rsidRDefault="00F51BC4" w:rsidP="00C84746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0116-0120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1BC4" w:rsidRPr="009B254A" w:rsidRDefault="00F51BC4" w:rsidP="003E37B7">
            <w:pPr>
              <w:spacing w:line="24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期末考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1BC4" w:rsidRDefault="00F51BC4" w:rsidP="003E37B7">
            <w:pPr>
              <w:snapToGrid w:val="0"/>
              <w:spacing w:line="320" w:lineRule="atLeast"/>
              <w:rPr>
                <w:rFonts w:ascii="標楷體" w:eastAsia="標楷體"/>
                <w:kern w:val="2"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BC4" w:rsidRPr="00741EA3" w:rsidRDefault="00F51BC4" w:rsidP="00C84746">
            <w:pPr>
              <w:spacing w:line="240" w:lineRule="auto"/>
              <w:ind w:left="240" w:hangingChars="100" w:hanging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</w:tr>
    </w:tbl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3E2F91" w:rsidRDefault="003E2F91" w:rsidP="003E2F91">
      <w:pPr>
        <w:spacing w:line="0" w:lineRule="atLeast"/>
        <w:rPr>
          <w:rFonts w:ascii="標楷體" w:eastAsia="標楷體"/>
          <w:sz w:val="2"/>
        </w:rPr>
      </w:pPr>
    </w:p>
    <w:p w:rsidR="00F6098F" w:rsidRDefault="00F6098F"/>
    <w:sectPr w:rsidR="00F6098F" w:rsidSect="003E2F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B1" w:rsidRDefault="00D214B1" w:rsidP="00D445E2">
      <w:pPr>
        <w:spacing w:line="240" w:lineRule="auto"/>
      </w:pPr>
      <w:r>
        <w:separator/>
      </w:r>
    </w:p>
  </w:endnote>
  <w:endnote w:type="continuationSeparator" w:id="0">
    <w:p w:rsidR="00D214B1" w:rsidRDefault="00D214B1" w:rsidP="00D4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B1" w:rsidRDefault="00D214B1" w:rsidP="00D445E2">
      <w:pPr>
        <w:spacing w:line="240" w:lineRule="auto"/>
      </w:pPr>
      <w:r>
        <w:separator/>
      </w:r>
    </w:p>
  </w:footnote>
  <w:footnote w:type="continuationSeparator" w:id="0">
    <w:p w:rsidR="00D214B1" w:rsidRDefault="00D214B1" w:rsidP="00D44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F91"/>
    <w:rsid w:val="00033632"/>
    <w:rsid w:val="001F222E"/>
    <w:rsid w:val="00304C2C"/>
    <w:rsid w:val="003E2F91"/>
    <w:rsid w:val="003E37B7"/>
    <w:rsid w:val="004176AC"/>
    <w:rsid w:val="00480724"/>
    <w:rsid w:val="006D673D"/>
    <w:rsid w:val="00830A37"/>
    <w:rsid w:val="008F7AA6"/>
    <w:rsid w:val="009375FF"/>
    <w:rsid w:val="00AC0DC3"/>
    <w:rsid w:val="00AF42AB"/>
    <w:rsid w:val="00B45F17"/>
    <w:rsid w:val="00D214B1"/>
    <w:rsid w:val="00D445E2"/>
    <w:rsid w:val="00EA7B4B"/>
    <w:rsid w:val="00EC709A"/>
    <w:rsid w:val="00F51BC4"/>
    <w:rsid w:val="00F6098F"/>
    <w:rsid w:val="00F80501"/>
    <w:rsid w:val="00FC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9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5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D445E2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445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D445E2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2016-09-21T09:27:00Z</dcterms:created>
  <dcterms:modified xsi:type="dcterms:W3CDTF">2016-09-21T09:52:00Z</dcterms:modified>
</cp:coreProperties>
</file>