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2" w:rsidRDefault="005E3BD2" w:rsidP="005E3BD2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國立恆春高級工商職業學校 105 學年度第 2 學期教學計畫書</w:t>
      </w:r>
    </w:p>
    <w:tbl>
      <w:tblPr>
        <w:tblW w:w="1075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"/>
        <w:gridCol w:w="1560"/>
        <w:gridCol w:w="1207"/>
        <w:gridCol w:w="651"/>
        <w:gridCol w:w="2471"/>
        <w:gridCol w:w="399"/>
        <w:gridCol w:w="201"/>
        <w:gridCol w:w="879"/>
        <w:gridCol w:w="2643"/>
      </w:tblGrid>
      <w:tr w:rsidR="005E3BD2" w:rsidTr="005E3BD2">
        <w:trPr>
          <w:cantSplit/>
          <w:trHeight w:val="576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E3BD2" w:rsidRDefault="005E3BD2" w:rsidP="005E3BD2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基本電學</w:t>
            </w:r>
            <w:r>
              <w:rPr>
                <w:rFonts w:ascii="標楷體" w:eastAsia="標楷體" w:hint="eastAsia"/>
              </w:rPr>
              <w:t>II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3BD2" w:rsidRDefault="005E3BD2" w:rsidP="005E3BD2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pacing w:line="200" w:lineRule="exact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電機一</w:t>
            </w:r>
            <w:r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5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  名：</w:t>
            </w:r>
            <w:r w:rsidRPr="00B23F0A">
              <w:rPr>
                <w:rFonts w:ascii="標楷體" w:eastAsia="標楷體" w:hAnsi="標楷體" w:hint="eastAsia"/>
              </w:rPr>
              <w:t>基本電學</w:t>
            </w:r>
            <w:r w:rsidR="00B225C9">
              <w:rPr>
                <w:rFonts w:ascii="標楷體" w:eastAsia="標楷體" w:hint="eastAsia"/>
              </w:rPr>
              <w:t>II</w:t>
            </w:r>
          </w:p>
          <w:p w:rsidR="005E3BD2" w:rsidRDefault="005E3BD2" w:rsidP="005E3BD2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出版社：龍騰</w:t>
            </w:r>
          </w:p>
          <w:p w:rsidR="005E3BD2" w:rsidRDefault="005E3BD2" w:rsidP="005E3BD2">
            <w:pPr>
              <w:spacing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編作者：孫瑜</w:t>
            </w:r>
          </w:p>
        </w:tc>
      </w:tr>
      <w:tr w:rsidR="005E3BD2" w:rsidTr="005E3BD2">
        <w:trPr>
          <w:cantSplit/>
          <w:trHeight w:val="578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3BD2" w:rsidRDefault="005E3BD2" w:rsidP="005E3BD2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劉文權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35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</w:tr>
      <w:tr w:rsidR="005E3BD2" w:rsidTr="005E3BD2">
        <w:trPr>
          <w:cantSplit/>
          <w:trHeight w:val="405"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BD2" w:rsidRPr="00B23F0A" w:rsidRDefault="005E3BD2" w:rsidP="005E3BD2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59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E3BD2" w:rsidRDefault="00844F2C" w:rsidP="005E3BD2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1.直流暫態、2.交流電、3.基本交流電路、4.交流電功率、5.諧振電路、6.交流電源</w:t>
            </w:r>
          </w:p>
        </w:tc>
      </w:tr>
      <w:tr w:rsidR="005E3BD2" w:rsidTr="005E3BD2">
        <w:trPr>
          <w:cantSplit/>
          <w:trHeight w:val="65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3BD2" w:rsidRPr="00B23F0A" w:rsidRDefault="005E3BD2" w:rsidP="005E3BD2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 xml:space="preserve">□一般科目 </w:t>
            </w: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專業科目</w:t>
            </w:r>
          </w:p>
          <w:p w:rsidR="005E3BD2" w:rsidRPr="00B23F0A" w:rsidRDefault="005E3BD2" w:rsidP="005E3BD2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3BD2" w:rsidRDefault="005E3BD2" w:rsidP="005E3BD2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59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E3BD2" w:rsidRDefault="005E3BD2" w:rsidP="005E3BD2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</w:tr>
      <w:tr w:rsidR="005E3BD2" w:rsidTr="005E3BD2">
        <w:trPr>
          <w:cantSplit/>
          <w:trHeight w:val="530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0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BD2" w:rsidRDefault="005E3BD2" w:rsidP="005E3BD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測驗、作業、筆記、學習態度等</w:t>
            </w:r>
          </w:p>
        </w:tc>
      </w:tr>
      <w:tr w:rsidR="005E3BD2" w:rsidTr="005E3BD2">
        <w:trPr>
          <w:cantSplit/>
          <w:trHeight w:val="530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5E3BD2" w:rsidRDefault="005E3BD2" w:rsidP="005E3BD2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0212-0218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B23F0A" w:rsidRDefault="005E3BD2" w:rsidP="005E3BD2">
            <w:pPr>
              <w:spacing w:line="240" w:lineRule="exact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教學準備週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0219-0225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BD2" w:rsidRPr="00CA101A" w:rsidRDefault="005E3BD2" w:rsidP="005E3BD2">
            <w:pPr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直流暫態電路(RC)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0226-0304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直流暫態電路(RL)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0305-0311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直流暫態電路(RLC)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0312-0318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電力系統概念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0319-0325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波形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0326-0401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E3BD2" w:rsidRPr="00B225C9" w:rsidRDefault="005E3BD2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int="eastAsia"/>
                <w:szCs w:val="24"/>
              </w:rPr>
              <w:t>第1次期中考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0402-0408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頻率及週期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0409-0415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相位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0416-0422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向量運算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0423-0429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交流串聯電路(RC、RL)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0430-0506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交流串聯電路(RLC)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0507-0513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第二次期中考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E3BD2" w:rsidRPr="00B225C9" w:rsidRDefault="005E3BD2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/>
                <w:szCs w:val="24"/>
              </w:rPr>
            </w:pPr>
            <w:r w:rsidRPr="00B225C9">
              <w:rPr>
                <w:rFonts w:ascii="標楷體" w:eastAsia="標楷體" w:hint="eastAsia"/>
                <w:szCs w:val="24"/>
              </w:rPr>
              <w:t>第2次期中考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0514-0520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交流並聯電路(RC、RL)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0521-0527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交流並聯電路(RLC)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0528-0603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7770BE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交流電功率(瞬間功率、平均功率)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0604-0610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7770BE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視在功率、虛功率、功率因數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0611-0617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7770BE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諧振電路(串聯、並聯)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E3BD2" w:rsidRPr="00B225C9" w:rsidRDefault="005E3BD2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int="eastAsia"/>
                <w:szCs w:val="24"/>
              </w:rPr>
              <w:t>畢業典禮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0618-0624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7770BE" w:rsidP="007770BE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交流電源(單相、三相)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016271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0625-0701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BD2" w:rsidRPr="00B23F0A" w:rsidRDefault="005E3BD2" w:rsidP="005E3BD2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1945E0"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3BD2" w:rsidRPr="00B225C9" w:rsidRDefault="005E3BD2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int="eastAsia"/>
                <w:szCs w:val="24"/>
              </w:rPr>
              <w:t>期末考</w:t>
            </w:r>
          </w:p>
        </w:tc>
      </w:tr>
    </w:tbl>
    <w:p w:rsidR="005E3BD2" w:rsidRDefault="005E3BD2" w:rsidP="005E3BD2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/>
          <w:sz w:val="32"/>
        </w:rPr>
        <w:br w:type="page"/>
      </w:r>
      <w:r>
        <w:rPr>
          <w:rFonts w:ascii="標楷體" w:eastAsia="標楷體" w:hint="eastAsia"/>
          <w:sz w:val="32"/>
        </w:rPr>
        <w:lastRenderedPageBreak/>
        <w:t>國立恆春高級工商職業學校 105 學年度第 2 學期教學計畫書</w:t>
      </w:r>
    </w:p>
    <w:tbl>
      <w:tblPr>
        <w:tblW w:w="1075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"/>
        <w:gridCol w:w="1560"/>
        <w:gridCol w:w="1207"/>
        <w:gridCol w:w="651"/>
        <w:gridCol w:w="2471"/>
        <w:gridCol w:w="399"/>
        <w:gridCol w:w="201"/>
        <w:gridCol w:w="879"/>
        <w:gridCol w:w="2643"/>
      </w:tblGrid>
      <w:tr w:rsidR="005E3BD2" w:rsidTr="005E3BD2">
        <w:trPr>
          <w:cantSplit/>
          <w:trHeight w:val="576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E3BD2" w:rsidRDefault="005E3BD2" w:rsidP="005E3BD2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基本電學實習</w:t>
            </w:r>
            <w:r>
              <w:rPr>
                <w:rFonts w:ascii="標楷體" w:eastAsia="標楷體" w:hint="eastAsia"/>
              </w:rPr>
              <w:t>II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3BD2" w:rsidRDefault="005E3BD2" w:rsidP="005E3BD2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pacing w:line="200" w:lineRule="exact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電機一</w:t>
            </w:r>
            <w:r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5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  名：</w:t>
            </w:r>
            <w:r w:rsidRPr="00B23F0A">
              <w:rPr>
                <w:rFonts w:ascii="標楷體" w:eastAsia="標楷體" w:hAnsi="標楷體" w:hint="eastAsia"/>
              </w:rPr>
              <w:t>基本電學實習</w:t>
            </w:r>
            <w:r>
              <w:rPr>
                <w:rFonts w:ascii="標楷體" w:eastAsia="標楷體" w:hint="eastAsia"/>
              </w:rPr>
              <w:t>II</w:t>
            </w:r>
          </w:p>
          <w:p w:rsidR="005E3BD2" w:rsidRDefault="005E3BD2" w:rsidP="005E3BD2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出版社：全華</w:t>
            </w:r>
          </w:p>
          <w:p w:rsidR="005E3BD2" w:rsidRDefault="005E3BD2" w:rsidP="005E3BD2">
            <w:pPr>
              <w:spacing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編作者：張益華、張義和</w:t>
            </w:r>
          </w:p>
        </w:tc>
      </w:tr>
      <w:tr w:rsidR="005E3BD2" w:rsidTr="005E3BD2">
        <w:trPr>
          <w:cantSplit/>
          <w:trHeight w:val="578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3BD2" w:rsidRDefault="005E3BD2" w:rsidP="005E3BD2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劉文權、揚晨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35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</w:tr>
      <w:tr w:rsidR="005E3BD2" w:rsidTr="005E3BD2">
        <w:trPr>
          <w:cantSplit/>
          <w:trHeight w:val="405"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BD2" w:rsidRPr="00B23F0A" w:rsidRDefault="005E3BD2" w:rsidP="005E3BD2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59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1.</w:t>
            </w:r>
            <w:r w:rsidRPr="00CA101A">
              <w:rPr>
                <w:rFonts w:ascii="標楷體" w:eastAsia="標楷體" w:hint="eastAsia"/>
                <w:szCs w:val="24"/>
              </w:rPr>
              <w:t>電子儀表之使用</w:t>
            </w:r>
            <w:r w:rsidRPr="00B23F0A">
              <w:rPr>
                <w:rFonts w:ascii="標楷體" w:eastAsia="標楷體" w:hAnsi="標楷體" w:hint="eastAsia"/>
              </w:rPr>
              <w:t>、2.</w:t>
            </w: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  <w:r w:rsidRPr="00B23F0A">
              <w:rPr>
                <w:rFonts w:ascii="標楷體" w:eastAsia="標楷體" w:hAnsi="標楷體" w:hint="eastAsia"/>
              </w:rPr>
              <w:t>、3.</w:t>
            </w:r>
            <w:r w:rsidRPr="00CA101A">
              <w:rPr>
                <w:rFonts w:ascii="標楷體" w:eastAsia="標楷體" w:hint="eastAsia"/>
                <w:szCs w:val="24"/>
              </w:rPr>
              <w:t>交流</w:t>
            </w:r>
            <w:r>
              <w:rPr>
                <w:rFonts w:ascii="標楷體" w:eastAsia="標楷體" w:hint="eastAsia"/>
                <w:szCs w:val="24"/>
              </w:rPr>
              <w:t>電路</w:t>
            </w:r>
            <w:r w:rsidRPr="00CA101A">
              <w:rPr>
                <w:rFonts w:ascii="標楷體" w:eastAsia="標楷體" w:hint="eastAsia"/>
                <w:szCs w:val="24"/>
              </w:rPr>
              <w:t>實驗</w:t>
            </w:r>
            <w:r w:rsidRPr="00B23F0A">
              <w:rPr>
                <w:rFonts w:ascii="標楷體" w:eastAsia="標楷體" w:hAnsi="標楷體" w:hint="eastAsia"/>
              </w:rPr>
              <w:t>、4.</w:t>
            </w:r>
            <w:r w:rsidRPr="00CA101A">
              <w:rPr>
                <w:rFonts w:ascii="標楷體" w:eastAsia="標楷體" w:hint="eastAsia"/>
                <w:szCs w:val="24"/>
              </w:rPr>
              <w:t>電功率及電能量實驗</w:t>
            </w:r>
            <w:r w:rsidRPr="00B23F0A">
              <w:rPr>
                <w:rFonts w:ascii="標楷體" w:eastAsia="標楷體" w:hAnsi="標楷體" w:hint="eastAsia"/>
                <w:szCs w:val="24"/>
              </w:rPr>
              <w:t>5</w:t>
            </w:r>
            <w:r w:rsidRPr="00B23F0A">
              <w:rPr>
                <w:rFonts w:ascii="標楷體" w:eastAsia="標楷體" w:hAnsi="標楷體" w:hint="eastAsia"/>
              </w:rPr>
              <w:t>.</w:t>
            </w:r>
            <w:r w:rsidRPr="00CA101A">
              <w:rPr>
                <w:rFonts w:ascii="標楷體" w:eastAsia="標楷體" w:hint="eastAsia"/>
                <w:szCs w:val="24"/>
              </w:rPr>
              <w:t>照明及電熱器具檢修</w:t>
            </w:r>
            <w:r w:rsidRPr="00B23F0A">
              <w:rPr>
                <w:rFonts w:ascii="標楷體" w:eastAsia="標楷體" w:hAnsi="標楷體" w:hint="eastAsia"/>
                <w:szCs w:val="24"/>
              </w:rPr>
              <w:t xml:space="preserve">  6</w:t>
            </w:r>
            <w:r w:rsidRPr="00B23F0A">
              <w:rPr>
                <w:rFonts w:ascii="標楷體" w:eastAsia="標楷體" w:hAnsi="標楷體" w:hint="eastAsia"/>
              </w:rPr>
              <w:t>.</w:t>
            </w: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</w:tr>
      <w:tr w:rsidR="005E3BD2" w:rsidTr="005E3BD2">
        <w:trPr>
          <w:cantSplit/>
          <w:trHeight w:val="65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3BD2" w:rsidRPr="00B23F0A" w:rsidRDefault="005E3BD2" w:rsidP="005E3BD2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5E3BD2" w:rsidRPr="00B23F0A" w:rsidRDefault="005E3BD2" w:rsidP="005E3BD2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3BD2" w:rsidRDefault="005E3BD2" w:rsidP="005E3BD2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59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E3BD2" w:rsidRDefault="005E3BD2" w:rsidP="005E3BD2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</w:tr>
      <w:tr w:rsidR="005E3BD2" w:rsidTr="005E3BD2">
        <w:trPr>
          <w:cantSplit/>
          <w:trHeight w:val="530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0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BD2" w:rsidRDefault="005E3BD2" w:rsidP="005E3BD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實習技能、實習作業、職業道德、工業安全與衛生等</w:t>
            </w:r>
          </w:p>
        </w:tc>
      </w:tr>
      <w:tr w:rsidR="005E3BD2" w:rsidTr="005E3BD2">
        <w:trPr>
          <w:cantSplit/>
          <w:trHeight w:val="530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E3BD2" w:rsidRDefault="005E3BD2" w:rsidP="005E3BD2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5E3BD2" w:rsidRDefault="005E3BD2" w:rsidP="005E3BD2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B225C9" w:rsidTr="0094438E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0212-0218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Pr="00B23F0A" w:rsidRDefault="00B225C9" w:rsidP="00B225C9">
            <w:pPr>
              <w:spacing w:line="240" w:lineRule="exact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教學準備週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C358DE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B225C9" w:rsidTr="0094438E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0219-0225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5C9" w:rsidRPr="00CA101A" w:rsidRDefault="00B225C9" w:rsidP="00B225C9">
            <w:pPr>
              <w:spacing w:line="240" w:lineRule="exact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工廠安全與衛生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C358DE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B225C9" w:rsidTr="0094438E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0226-0304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Pr="00CA101A" w:rsidRDefault="00B225C9" w:rsidP="00B225C9">
            <w:pPr>
              <w:spacing w:line="240" w:lineRule="exac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電子儀表之使用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C358DE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B225C9" w:rsidTr="0094438E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0305-0311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Pr="00CA101A" w:rsidRDefault="00B225C9" w:rsidP="00B225C9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電子儀表之使用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C358DE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B225C9" w:rsidTr="0094438E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0312-0318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Pr="00CA101A" w:rsidRDefault="00B225C9" w:rsidP="00B225C9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C358DE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B225C9" w:rsidTr="0094438E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0319-0325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Pr="00CA101A" w:rsidRDefault="00B225C9" w:rsidP="00B225C9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C358DE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0326-0401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E3BD2" w:rsidRPr="00B225C9" w:rsidRDefault="005E3BD2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int="eastAsia"/>
                <w:szCs w:val="24"/>
              </w:rPr>
              <w:t>第1次期中考</w:t>
            </w:r>
          </w:p>
        </w:tc>
      </w:tr>
      <w:tr w:rsidR="00B225C9" w:rsidTr="00B66A3D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0402-0408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Pr="00CA101A" w:rsidRDefault="00B225C9" w:rsidP="00B225C9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B95A02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B225C9" w:rsidTr="00B66A3D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0409-0415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5C9" w:rsidRPr="00CA101A" w:rsidRDefault="00B225C9" w:rsidP="00B225C9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B95A02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B225C9" w:rsidTr="00B66A3D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0416-0422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Pr="00CA101A" w:rsidRDefault="00B225C9" w:rsidP="00B225C9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B95A02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B225C9" w:rsidTr="00B66A3D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0423-0429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Pr="00CA101A" w:rsidRDefault="00B225C9" w:rsidP="00B225C9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B95A02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B225C9" w:rsidTr="00B66A3D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0430-0506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Pr="00CA101A" w:rsidRDefault="00B225C9" w:rsidP="00B225C9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電功率及電能量實驗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B95A02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0507-0513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第二次期中考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E3BD2" w:rsidRPr="00B225C9" w:rsidRDefault="005E3BD2" w:rsidP="005E3BD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/>
                <w:szCs w:val="24"/>
              </w:rPr>
            </w:pPr>
            <w:r w:rsidRPr="00B225C9">
              <w:rPr>
                <w:rFonts w:ascii="標楷體" w:eastAsia="標楷體" w:hint="eastAsia"/>
                <w:szCs w:val="24"/>
              </w:rPr>
              <w:t>第2次期中考</w:t>
            </w:r>
          </w:p>
        </w:tc>
      </w:tr>
      <w:tr w:rsidR="00B225C9" w:rsidTr="00995C47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0514-0520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Pr="00CA101A" w:rsidRDefault="00B225C9" w:rsidP="00B225C9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電功率及電能量實驗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EB47B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B225C9" w:rsidTr="00995C47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0521-0527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5C9" w:rsidRPr="00CA101A" w:rsidRDefault="00B225C9" w:rsidP="00B225C9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照明及電熱器具檢修</w:t>
            </w:r>
            <w:r>
              <w:rPr>
                <w:rFonts w:ascii="標楷體" w:eastAsia="標楷體" w:hint="eastAsia"/>
                <w:szCs w:val="24"/>
              </w:rPr>
              <w:t>生涯規劃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EB47B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B225C9" w:rsidTr="00995C47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0528-0603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Pr="00CA101A" w:rsidRDefault="00B225C9" w:rsidP="00B225C9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照明及電熱器具檢修</w:t>
            </w:r>
            <w:r>
              <w:rPr>
                <w:rFonts w:ascii="標楷體" w:eastAsia="標楷體" w:hint="eastAsia"/>
                <w:szCs w:val="24"/>
              </w:rPr>
              <w:t>生涯規劃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EB47B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B225C9" w:rsidTr="00995C47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5C9" w:rsidRDefault="00B225C9" w:rsidP="00B225C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0604-0610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Pr="00CA101A" w:rsidRDefault="00B225C9" w:rsidP="00B225C9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5C9" w:rsidRDefault="00B225C9" w:rsidP="00B225C9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225C9" w:rsidRDefault="00B225C9" w:rsidP="00B225C9">
            <w:pPr>
              <w:jc w:val="center"/>
            </w:pPr>
            <w:r w:rsidRPr="00EB47B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0611-0617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E3BD2" w:rsidRPr="00B225C9" w:rsidRDefault="005E3BD2" w:rsidP="00B225C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int="eastAsia"/>
                <w:szCs w:val="24"/>
              </w:rPr>
              <w:t>畢業典禮</w:t>
            </w:r>
          </w:p>
        </w:tc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0618-0624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Pr="00CA101A" w:rsidRDefault="005E3BD2" w:rsidP="005E3BD2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E3BD2" w:rsidRPr="00B225C9" w:rsidRDefault="00B225C9" w:rsidP="00B225C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Ansi="標楷體" w:hint="eastAsia"/>
                <w:szCs w:val="24"/>
              </w:rPr>
              <w:t>教學廣播</w:t>
            </w:r>
          </w:p>
        </w:tc>
        <w:bookmarkStart w:id="0" w:name="_GoBack"/>
        <w:bookmarkEnd w:id="0"/>
      </w:tr>
      <w:tr w:rsidR="005E3BD2" w:rsidTr="005E3BD2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3BD2" w:rsidRDefault="005E3BD2" w:rsidP="005E3BD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0625-0701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BD2" w:rsidRPr="00B23F0A" w:rsidRDefault="005E3BD2" w:rsidP="005E3BD2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1945E0"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BD2" w:rsidRDefault="005E3BD2" w:rsidP="005E3BD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3BD2" w:rsidRPr="00B225C9" w:rsidRDefault="005E3BD2" w:rsidP="00B225C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B225C9">
              <w:rPr>
                <w:rFonts w:ascii="標楷體" w:eastAsia="標楷體" w:hint="eastAsia"/>
                <w:szCs w:val="24"/>
              </w:rPr>
              <w:t>期末考</w:t>
            </w:r>
          </w:p>
        </w:tc>
      </w:tr>
    </w:tbl>
    <w:p w:rsidR="0051746D" w:rsidRDefault="0051746D" w:rsidP="0051746D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國立恆春高級工商職業學校 105 學年度第 2 學期教學計畫書</w:t>
      </w:r>
    </w:p>
    <w:tbl>
      <w:tblPr>
        <w:tblW w:w="1075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"/>
        <w:gridCol w:w="1560"/>
        <w:gridCol w:w="1207"/>
        <w:gridCol w:w="651"/>
        <w:gridCol w:w="2471"/>
        <w:gridCol w:w="399"/>
        <w:gridCol w:w="201"/>
        <w:gridCol w:w="879"/>
        <w:gridCol w:w="2643"/>
      </w:tblGrid>
      <w:tr w:rsidR="0051746D" w:rsidTr="008338BA">
        <w:trPr>
          <w:cantSplit/>
          <w:trHeight w:val="576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8338BA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1746D" w:rsidRDefault="0051746D" w:rsidP="008338BA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電腦軟體整合應用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746D" w:rsidRDefault="0051746D" w:rsidP="008338BA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746D" w:rsidRDefault="0051746D" w:rsidP="008338BA">
            <w:pPr>
              <w:spacing w:line="200" w:lineRule="exact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電機一</w:t>
            </w:r>
            <w:r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8338BA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5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1746D" w:rsidRDefault="0051746D" w:rsidP="008338BA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  名：</w:t>
            </w:r>
            <w:r w:rsidRPr="00B21528">
              <w:rPr>
                <w:rFonts w:ascii="標楷體" w:eastAsia="標楷體" w:hAnsi="標楷體" w:cs="標楷體"/>
                <w:szCs w:val="24"/>
              </w:rPr>
              <w:t>丙級電腦軟體應用</w:t>
            </w:r>
          </w:p>
          <w:p w:rsidR="0051746D" w:rsidRDefault="0051746D" w:rsidP="008338BA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出版社：</w:t>
            </w:r>
            <w:r w:rsidRPr="00B21528">
              <w:rPr>
                <w:rFonts w:ascii="標楷體" w:eastAsia="標楷體" w:hAnsi="標楷體" w:cs="標楷體"/>
                <w:szCs w:val="24"/>
              </w:rPr>
              <w:t>碁</w:t>
            </w:r>
            <w:hyperlink r:id="rId6">
              <w:r w:rsidRPr="00B21528">
                <w:rPr>
                  <w:rFonts w:ascii="標楷體" w:eastAsia="標楷體" w:hAnsi="標楷體" w:cs="Arial"/>
                  <w:sz w:val="27"/>
                  <w:szCs w:val="27"/>
                  <w:highlight w:val="white"/>
                </w:rPr>
                <w:t>峯</w:t>
              </w:r>
            </w:hyperlink>
          </w:p>
          <w:p w:rsidR="0051746D" w:rsidRPr="0051746D" w:rsidRDefault="0051746D" w:rsidP="008338BA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編作者：林文恭研究室</w:t>
            </w:r>
          </w:p>
        </w:tc>
      </w:tr>
      <w:tr w:rsidR="0051746D" w:rsidTr="008338BA">
        <w:trPr>
          <w:cantSplit/>
          <w:trHeight w:val="578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8338B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46D" w:rsidRDefault="0051746D" w:rsidP="008338BA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1746D" w:rsidRDefault="0051746D" w:rsidP="008338BA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劉文權、揚晨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8338BA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35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8338BA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</w:tr>
      <w:tr w:rsidR="0051746D" w:rsidTr="008338BA">
        <w:trPr>
          <w:cantSplit/>
          <w:trHeight w:val="405"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8338B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746D" w:rsidRPr="00B23F0A" w:rsidRDefault="0051746D" w:rsidP="008338BA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 xml:space="preserve">□必修     </w:t>
            </w: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1746D" w:rsidRDefault="0051746D" w:rsidP="008338BA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59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int="eastAsia"/>
                <w:szCs w:val="24"/>
              </w:rPr>
              <w:t>熟悉office操作</w:t>
            </w:r>
            <w:r w:rsidRPr="00B23F0A">
              <w:rPr>
                <w:rFonts w:ascii="標楷體" w:eastAsia="標楷體" w:hAnsi="標楷體" w:hint="eastAsia"/>
              </w:rPr>
              <w:t>、2.</w:t>
            </w:r>
            <w:r>
              <w:rPr>
                <w:rFonts w:ascii="標楷體" w:eastAsia="標楷體" w:hint="eastAsia"/>
                <w:szCs w:val="24"/>
              </w:rPr>
              <w:t>文書處理能力</w:t>
            </w:r>
            <w:r w:rsidRPr="00B23F0A">
              <w:rPr>
                <w:rFonts w:ascii="標楷體" w:eastAsia="標楷體" w:hAnsi="標楷體" w:hint="eastAsia"/>
              </w:rPr>
              <w:t>、3.</w:t>
            </w:r>
            <w:r>
              <w:rPr>
                <w:rFonts w:ascii="標楷體" w:eastAsia="標楷體" w:hint="eastAsia"/>
                <w:szCs w:val="24"/>
              </w:rPr>
              <w:t>檔案管理能力</w:t>
            </w:r>
          </w:p>
        </w:tc>
      </w:tr>
      <w:tr w:rsidR="0051746D" w:rsidTr="008338BA">
        <w:trPr>
          <w:cantSplit/>
          <w:trHeight w:val="65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8338BA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746D" w:rsidRPr="00B23F0A" w:rsidRDefault="0051746D" w:rsidP="008338BA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51746D" w:rsidRPr="00B23F0A" w:rsidRDefault="0051746D" w:rsidP="008338BA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1746D" w:rsidRDefault="0051746D" w:rsidP="008338B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59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1746D" w:rsidRDefault="0051746D" w:rsidP="008338BA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</w:tr>
      <w:tr w:rsidR="0051746D" w:rsidTr="008338BA">
        <w:trPr>
          <w:cantSplit/>
          <w:trHeight w:val="530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8338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0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46D" w:rsidRDefault="0051746D" w:rsidP="008338B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實習技能、實習作業、職業道德、工業安全與衛生等</w:t>
            </w:r>
          </w:p>
        </w:tc>
      </w:tr>
      <w:tr w:rsidR="0051746D" w:rsidTr="008338BA">
        <w:trPr>
          <w:cantSplit/>
          <w:trHeight w:val="530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8338B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8338BA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8338BA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8338BA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1746D" w:rsidRDefault="0051746D" w:rsidP="008338BA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51746D" w:rsidRDefault="0051746D" w:rsidP="008338BA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0212-0218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 w:rsidRPr="00B21528">
              <w:rPr>
                <w:rFonts w:ascii="標楷體" w:eastAsia="標楷體" w:hAnsi="標楷體" w:cs="標楷體"/>
              </w:rPr>
              <w:t>課程介紹及說明、CH1-1解題環境介紹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0219-0225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 w:rsidRPr="00B21528">
              <w:rPr>
                <w:rFonts w:ascii="標楷體" w:eastAsia="標楷體" w:hAnsi="標楷體" w:cs="標楷體"/>
              </w:rPr>
              <w:t>CH1-2考題分析、CH1-3主題講解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0226-0304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 w:rsidRPr="00B21528">
              <w:rPr>
                <w:rFonts w:ascii="標楷體" w:eastAsia="標楷體" w:hAnsi="標楷體" w:cs="標楷體"/>
              </w:rPr>
              <w:t>2/28放假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0305-0311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 w:rsidRPr="00B21528">
              <w:rPr>
                <w:rFonts w:ascii="標楷體" w:eastAsia="標楷體" w:hAnsi="標楷體" w:cs="標楷體"/>
              </w:rPr>
              <w:t>CH1-4考題講解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0312-0318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 w:rsidRPr="00B21528">
              <w:rPr>
                <w:rFonts w:ascii="標楷體" w:eastAsia="標楷體" w:hAnsi="標楷體" w:cs="標楷體"/>
              </w:rPr>
              <w:t>CH1-5考題參考答案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0319-0325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 w:rsidRPr="00B21528">
              <w:rPr>
                <w:rFonts w:ascii="標楷體" w:eastAsia="標楷體" w:hAnsi="標楷體" w:cs="標楷體"/>
              </w:rPr>
              <w:t>CH1總整理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0326-0401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 w:rsidRPr="00B21528">
              <w:rPr>
                <w:rFonts w:ascii="標楷體" w:eastAsia="標楷體" w:hAnsi="標楷體" w:cs="標楷體"/>
              </w:rPr>
              <w:t>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1746D" w:rsidRDefault="0051746D" w:rsidP="0051746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0402-0408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 w:rsidRPr="00B21528">
              <w:rPr>
                <w:rFonts w:ascii="標楷體" w:eastAsia="標楷體" w:hAnsi="標楷體" w:cs="標楷體"/>
              </w:rPr>
              <w:t>清明節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0409-0415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 w:rsidRPr="00B21528">
              <w:rPr>
                <w:rFonts w:ascii="標楷體" w:eastAsia="標楷體" w:hAnsi="標楷體" w:cs="標楷體"/>
              </w:rPr>
              <w:t>CH2-1考題分析、CH2-2解題程序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0416-0422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CH2-3題組一解題實作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0423-0429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CH2-4題組二解題實作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0430-0506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CH2-5題組二解題實作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0507-0513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CH2-6題組二解題實作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1746D" w:rsidRDefault="0051746D" w:rsidP="0051746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551A0">
              <w:rPr>
                <w:rFonts w:ascii="標楷體" w:eastAsia="標楷體" w:hint="eastAsia"/>
                <w:sz w:val="18"/>
                <w:szCs w:val="18"/>
              </w:rPr>
              <w:t>第2次期中考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0514-0520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CH2-7題組二解題實作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0521-0527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CH2-8考題與參考答案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0528-0603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 w:rsidRPr="00B21528">
              <w:rPr>
                <w:rFonts w:ascii="標楷體" w:eastAsia="標楷體" w:hAnsi="標楷體" w:cs="標楷體"/>
              </w:rPr>
              <w:t>端午節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0604-0610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CH3-1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 w:hint="eastAsia"/>
              </w:rPr>
              <w:t>功能綜合整理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0611-0617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 w:rsidRPr="00B21528">
              <w:rPr>
                <w:rFonts w:ascii="標楷體" w:eastAsia="標楷體" w:hAnsi="標楷體" w:cs="標楷體"/>
              </w:rPr>
              <w:t>畢業典禮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1746D" w:rsidRDefault="0051746D" w:rsidP="0051746D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0618-0624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CH3-2各題組解題實作與參考答案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746D" w:rsidRDefault="00E96E7F" w:rsidP="0051746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51746D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746D" w:rsidRDefault="0051746D" w:rsidP="0051746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0625-0701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746D" w:rsidRPr="00B21528" w:rsidRDefault="0051746D" w:rsidP="00EA26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CH3總整理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746D" w:rsidRDefault="0051746D" w:rsidP="0051746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46D" w:rsidRDefault="0051746D" w:rsidP="0051746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期末考</w:t>
            </w:r>
          </w:p>
        </w:tc>
      </w:tr>
    </w:tbl>
    <w:p w:rsidR="00D31AD4" w:rsidRDefault="00D31AD4" w:rsidP="00D31AD4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國立恆春高級工商職業學校 105 學年度第 2 學期教學計畫書</w:t>
      </w:r>
    </w:p>
    <w:tbl>
      <w:tblPr>
        <w:tblW w:w="1075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"/>
        <w:gridCol w:w="1560"/>
        <w:gridCol w:w="1207"/>
        <w:gridCol w:w="651"/>
        <w:gridCol w:w="2471"/>
        <w:gridCol w:w="399"/>
        <w:gridCol w:w="201"/>
        <w:gridCol w:w="879"/>
        <w:gridCol w:w="2643"/>
      </w:tblGrid>
      <w:tr w:rsidR="00D31AD4" w:rsidTr="008338BA">
        <w:trPr>
          <w:cantSplit/>
          <w:trHeight w:val="576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31AD4" w:rsidRDefault="00D31AD4" w:rsidP="008338BA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可程式控制實習</w:t>
            </w:r>
            <w:r w:rsidR="005E3BD2">
              <w:rPr>
                <w:rFonts w:ascii="標楷體" w:eastAsia="標楷體" w:hint="eastAsia"/>
              </w:rPr>
              <w:t>II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D4" w:rsidRDefault="00D31AD4" w:rsidP="008338BA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AD4" w:rsidRDefault="00D31AD4" w:rsidP="008338BA">
            <w:pPr>
              <w:spacing w:line="200" w:lineRule="exact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</w:t>
            </w:r>
            <w:r w:rsidR="00E96E7F">
              <w:rPr>
                <w:rFonts w:ascii="標楷體" w:eastAsia="標楷體" w:hint="eastAsia"/>
              </w:rPr>
              <w:t>三</w:t>
            </w:r>
            <w:r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5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31AD4" w:rsidRDefault="00D31AD4" w:rsidP="008338BA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  名：</w:t>
            </w:r>
            <w:r w:rsidR="00E96E7F">
              <w:rPr>
                <w:rFonts w:ascii="標楷體" w:eastAsia="標楷體" w:hAnsi="標楷體" w:hint="eastAsia"/>
              </w:rPr>
              <w:t>可程式控制實習</w:t>
            </w:r>
            <w:r w:rsidR="005E3BD2">
              <w:rPr>
                <w:rFonts w:ascii="標楷體" w:eastAsia="標楷體" w:hint="eastAsia"/>
              </w:rPr>
              <w:t>II</w:t>
            </w:r>
          </w:p>
          <w:p w:rsidR="00D31AD4" w:rsidRDefault="00E96E7F" w:rsidP="008338BA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出版社：台科大</w:t>
            </w:r>
          </w:p>
          <w:p w:rsidR="00D31AD4" w:rsidRDefault="00E96E7F" w:rsidP="008338BA">
            <w:pPr>
              <w:spacing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編作者：謝進發</w:t>
            </w:r>
          </w:p>
        </w:tc>
      </w:tr>
      <w:tr w:rsidR="00D31AD4" w:rsidTr="008338BA">
        <w:trPr>
          <w:cantSplit/>
          <w:trHeight w:val="578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1AD4" w:rsidRDefault="00D31AD4" w:rsidP="008338BA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D4" w:rsidRDefault="00D31AD4" w:rsidP="008338BA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31AD4" w:rsidRDefault="00D31AD4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藍天虹、劉文權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35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</w:tr>
      <w:tr w:rsidR="00D31AD4" w:rsidTr="008338BA">
        <w:trPr>
          <w:cantSplit/>
          <w:trHeight w:val="405"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1AD4" w:rsidRPr="00B23F0A" w:rsidRDefault="00E96E7F" w:rsidP="008338BA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</w:t>
            </w:r>
            <w:r w:rsidR="00D31AD4" w:rsidRPr="00B23F0A">
              <w:rPr>
                <w:rFonts w:ascii="標楷體" w:eastAsia="標楷體" w:hint="eastAsia"/>
                <w:szCs w:val="24"/>
              </w:rPr>
              <w:t xml:space="preserve">必修     </w:t>
            </w: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="00D31AD4" w:rsidRPr="00B23F0A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1AD4" w:rsidRDefault="00D31AD4" w:rsidP="008338BA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59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31AD4" w:rsidRDefault="00E96E7F" w:rsidP="008338BA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介紹可程式控制器基本觀念及應用，學習可程式控制器的軟硬體及外部接線，使學生得以設計應用程式</w:t>
            </w:r>
          </w:p>
        </w:tc>
      </w:tr>
      <w:tr w:rsidR="00D31AD4" w:rsidTr="008338BA">
        <w:trPr>
          <w:cantSplit/>
          <w:trHeight w:val="65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AD4" w:rsidRPr="00B23F0A" w:rsidRDefault="00D31AD4" w:rsidP="008338BA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D31AD4" w:rsidRPr="00B23F0A" w:rsidRDefault="00D31AD4" w:rsidP="008338BA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1AD4" w:rsidRDefault="00D31AD4" w:rsidP="008338B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59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31AD4" w:rsidRDefault="00D31AD4" w:rsidP="008338BA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</w:tr>
      <w:tr w:rsidR="00D31AD4" w:rsidTr="008338BA">
        <w:trPr>
          <w:cantSplit/>
          <w:trHeight w:val="530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0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AD4" w:rsidRDefault="00D31AD4" w:rsidP="008338B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實習技能、實習作業、職業道德、工業安全與衛生等</w:t>
            </w:r>
          </w:p>
        </w:tc>
      </w:tr>
      <w:tr w:rsidR="00D31AD4" w:rsidTr="008338BA">
        <w:trPr>
          <w:cantSplit/>
          <w:trHeight w:val="530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31AD4" w:rsidRDefault="00D31AD4" w:rsidP="008338BA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D31AD4" w:rsidRDefault="00D31AD4" w:rsidP="008338BA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D31AD4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0212-0218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AD4" w:rsidRPr="00B23F0A" w:rsidRDefault="006662DA" w:rsidP="00EA266B">
            <w:pPr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PLC</w:t>
            </w:r>
            <w:r w:rsidRPr="004E2593">
              <w:rPr>
                <w:rFonts w:ascii="標楷體" w:eastAsia="標楷體" w:hint="eastAsia"/>
                <w:sz w:val="22"/>
                <w:szCs w:val="22"/>
              </w:rPr>
              <w:t>概論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AD4" w:rsidRDefault="00D31AD4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31AD4" w:rsidRDefault="006662DA" w:rsidP="008338B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0219-0225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exact"/>
              <w:rPr>
                <w:rFonts w:ascii="標楷體" w:eastAsia="標楷體"/>
                <w:szCs w:val="22"/>
              </w:rPr>
            </w:pPr>
            <w:r w:rsidRPr="006662DA">
              <w:rPr>
                <w:rFonts w:ascii="標楷體" w:eastAsia="標楷體" w:hint="eastAsia"/>
                <w:szCs w:val="22"/>
              </w:rPr>
              <w:t>PLC指令介紹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0226-0304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exact"/>
              <w:rPr>
                <w:rFonts w:ascii="標楷體" w:eastAsia="標楷體"/>
              </w:rPr>
            </w:pPr>
            <w:r w:rsidRPr="006662DA">
              <w:rPr>
                <w:rFonts w:ascii="標楷體" w:eastAsia="標楷體" w:hint="eastAsia"/>
              </w:rPr>
              <w:t>PLC迴路設計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0305-0311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atLeast"/>
              <w:rPr>
                <w:rFonts w:ascii="標楷體" w:eastAsia="標楷體"/>
              </w:rPr>
            </w:pPr>
            <w:r w:rsidRPr="006662DA">
              <w:rPr>
                <w:rFonts w:ascii="標楷體" w:eastAsia="標楷體" w:hint="eastAsia"/>
              </w:rPr>
              <w:t>步進階梯圖之迴路設計應用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0312-0318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atLeast"/>
              <w:rPr>
                <w:rFonts w:ascii="標楷體" w:eastAsia="標楷體"/>
              </w:rPr>
            </w:pPr>
            <w:r w:rsidRPr="006662DA">
              <w:rPr>
                <w:rFonts w:ascii="標楷體" w:eastAsia="標楷體" w:hint="eastAsia"/>
              </w:rPr>
              <w:t>接線控制面板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0319-0325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atLeast"/>
              <w:rPr>
                <w:rFonts w:ascii="標楷體" w:eastAsia="標楷體"/>
              </w:rPr>
            </w:pPr>
            <w:r w:rsidRPr="006662DA">
              <w:rPr>
                <w:rFonts w:ascii="標楷體" w:eastAsia="標楷體" w:hint="eastAsia"/>
              </w:rPr>
              <w:t>馬達控制繼電器模組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D31AD4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0326-0401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AD4" w:rsidRPr="00CA101A" w:rsidRDefault="00D31AD4" w:rsidP="00EA266B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AD4" w:rsidRDefault="00D31AD4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31AD4" w:rsidRDefault="00D31AD4" w:rsidP="008338B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6662DA">
              <w:rPr>
                <w:rFonts w:ascii="標楷體" w:eastAsia="標楷體" w:hint="eastAsia"/>
                <w:szCs w:val="18"/>
              </w:rPr>
              <w:t>第1次期中考</w:t>
            </w:r>
          </w:p>
        </w:tc>
      </w:tr>
      <w:tr w:rsidR="00D31AD4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0402-0408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AD4" w:rsidRPr="00CA101A" w:rsidRDefault="006662DA" w:rsidP="00EA266B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6662DA">
              <w:rPr>
                <w:rFonts w:ascii="標楷體" w:eastAsia="標楷體" w:hint="eastAsia"/>
                <w:szCs w:val="22"/>
              </w:rPr>
              <w:t>真空產生器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AD4" w:rsidRDefault="00D31AD4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31AD4" w:rsidRDefault="006662DA" w:rsidP="008338B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0409-0415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atLeast"/>
              <w:rPr>
                <w:rFonts w:ascii="標楷體" w:eastAsia="標楷體"/>
                <w:szCs w:val="22"/>
              </w:rPr>
            </w:pPr>
            <w:r w:rsidRPr="006662DA">
              <w:rPr>
                <w:rFonts w:ascii="標楷體" w:eastAsia="標楷體" w:hint="eastAsia"/>
                <w:szCs w:val="22"/>
              </w:rPr>
              <w:t>滑台移載臂模組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0416-0422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atLeast"/>
              <w:rPr>
                <w:rFonts w:ascii="標楷體" w:eastAsia="標楷體"/>
              </w:rPr>
            </w:pPr>
            <w:r w:rsidRPr="006662DA">
              <w:rPr>
                <w:rFonts w:ascii="標楷體" w:eastAsia="標楷體" w:hint="eastAsia"/>
              </w:rPr>
              <w:t>皮帶式輸送機模組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0423-0429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atLeast"/>
              <w:rPr>
                <w:rFonts w:ascii="標楷體" w:eastAsia="標楷體"/>
              </w:rPr>
            </w:pPr>
            <w:r w:rsidRPr="006662DA">
              <w:rPr>
                <w:rFonts w:ascii="標楷體" w:eastAsia="標楷體" w:hint="eastAsia"/>
              </w:rPr>
              <w:t>工件儲料模組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0430-0506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atLeast"/>
              <w:rPr>
                <w:rFonts w:ascii="標楷體" w:eastAsia="標楷體"/>
              </w:rPr>
            </w:pPr>
            <w:r w:rsidRPr="006662DA">
              <w:rPr>
                <w:rFonts w:ascii="標楷體" w:eastAsia="標楷體" w:hint="eastAsia"/>
              </w:rPr>
              <w:t>輸送機搬移定位控制實習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D31AD4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0507-0513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AD4" w:rsidRPr="00CA101A" w:rsidRDefault="006662DA" w:rsidP="00EA266B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AD4" w:rsidRDefault="00D31AD4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31AD4" w:rsidRDefault="006662DA" w:rsidP="008338B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6662DA">
              <w:rPr>
                <w:rFonts w:ascii="標楷體" w:eastAsia="標楷體" w:hint="eastAsia"/>
                <w:szCs w:val="18"/>
              </w:rPr>
              <w:t>期末考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0514-0520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atLeast"/>
              <w:rPr>
                <w:rFonts w:ascii="標楷體" w:eastAsia="標楷體"/>
              </w:rPr>
            </w:pPr>
            <w:r w:rsidRPr="006662DA">
              <w:rPr>
                <w:rFonts w:ascii="標楷體" w:eastAsia="標楷體" w:hint="eastAsia"/>
              </w:rPr>
              <w:t>輸送機搬移定位控制實習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0521-0527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atLeast"/>
              <w:rPr>
                <w:rFonts w:ascii="標楷體" w:eastAsia="標楷體"/>
                <w:szCs w:val="22"/>
              </w:rPr>
            </w:pPr>
            <w:r w:rsidRPr="006662DA">
              <w:rPr>
                <w:rFonts w:ascii="標楷體" w:eastAsia="標楷體" w:hint="eastAsia"/>
                <w:szCs w:val="22"/>
              </w:rPr>
              <w:t>物件搬移檢測識別控制實習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0528-0603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atLeast"/>
              <w:rPr>
                <w:rFonts w:ascii="標楷體" w:eastAsia="標楷體"/>
              </w:rPr>
            </w:pPr>
            <w:r w:rsidRPr="006662DA">
              <w:rPr>
                <w:rFonts w:ascii="標楷體" w:eastAsia="標楷體" w:hint="eastAsia"/>
              </w:rPr>
              <w:t>氣動閥位控制氣壓缸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0604-0610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atLeast"/>
              <w:rPr>
                <w:rFonts w:ascii="標楷體" w:eastAsia="標楷體"/>
              </w:rPr>
            </w:pPr>
            <w:r w:rsidRPr="006662DA">
              <w:rPr>
                <w:rFonts w:ascii="標楷體" w:eastAsia="標楷體" w:hint="eastAsia"/>
              </w:rPr>
              <w:t>氣動閥位控制氣壓缸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662DA" w:rsidRDefault="006662DA" w:rsidP="006662D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6662D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DA" w:rsidRDefault="006662DA" w:rsidP="006662D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0611-0617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Pr="006662DA" w:rsidRDefault="006662DA" w:rsidP="00EA266B">
            <w:pPr>
              <w:spacing w:line="240" w:lineRule="atLeast"/>
              <w:rPr>
                <w:rFonts w:ascii="標楷體" w:eastAsia="標楷體"/>
              </w:rPr>
            </w:pPr>
            <w:r w:rsidRPr="006662DA">
              <w:rPr>
                <w:rFonts w:ascii="標楷體" w:eastAsia="標楷體" w:hint="eastAsia"/>
              </w:rPr>
              <w:t>畢業典禮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2DA" w:rsidRDefault="006662DA" w:rsidP="006662D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662DA" w:rsidRDefault="006662DA" w:rsidP="006662DA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</w:tr>
      <w:tr w:rsidR="00D31AD4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0618-0624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AD4" w:rsidRPr="00CA101A" w:rsidRDefault="00D31AD4" w:rsidP="00EA266B">
            <w:pPr>
              <w:spacing w:line="2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AD4" w:rsidRDefault="00D31AD4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31AD4" w:rsidRDefault="00D31AD4" w:rsidP="008338B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D31AD4" w:rsidTr="006662D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1AD4" w:rsidRDefault="00D31AD4" w:rsidP="008338B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0625-0701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1AD4" w:rsidRPr="00B23F0A" w:rsidRDefault="00D31AD4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1AD4" w:rsidRDefault="00D31AD4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D4" w:rsidRDefault="00D31AD4" w:rsidP="008338B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8338BA" w:rsidRDefault="008338BA" w:rsidP="008338BA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國立恆春高級工商職業學校 105 學年度第 2 學期教學計畫書</w:t>
      </w:r>
    </w:p>
    <w:tbl>
      <w:tblPr>
        <w:tblW w:w="1075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"/>
        <w:gridCol w:w="1560"/>
        <w:gridCol w:w="1207"/>
        <w:gridCol w:w="651"/>
        <w:gridCol w:w="2471"/>
        <w:gridCol w:w="399"/>
        <w:gridCol w:w="201"/>
        <w:gridCol w:w="879"/>
        <w:gridCol w:w="2643"/>
      </w:tblGrid>
      <w:tr w:rsidR="008338BA" w:rsidTr="008338BA">
        <w:trPr>
          <w:cantSplit/>
          <w:trHeight w:val="576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38BA" w:rsidRDefault="008338BA" w:rsidP="008338BA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自動控制實習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8BA" w:rsidRDefault="008338BA" w:rsidP="008338BA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8BA" w:rsidRDefault="008338BA" w:rsidP="008338BA">
            <w:pPr>
              <w:spacing w:line="200" w:lineRule="exact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</w:t>
            </w:r>
            <w:r>
              <w:rPr>
                <w:rFonts w:ascii="標楷體" w:eastAsia="標楷體" w:hint="eastAsia"/>
              </w:rPr>
              <w:t>三甲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5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338BA" w:rsidRDefault="008338BA" w:rsidP="008338BA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自編教材：</w:t>
            </w:r>
          </w:p>
          <w:p w:rsidR="008338BA" w:rsidRDefault="008338BA" w:rsidP="008338BA">
            <w:pPr>
              <w:spacing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機電整和丙級術科測試資料</w:t>
            </w:r>
          </w:p>
        </w:tc>
      </w:tr>
      <w:tr w:rsidR="008338BA" w:rsidTr="008338BA">
        <w:trPr>
          <w:cantSplit/>
          <w:trHeight w:val="578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38BA" w:rsidRDefault="008338BA" w:rsidP="008338BA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38BA" w:rsidRDefault="008338BA" w:rsidP="008338BA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338BA" w:rsidRDefault="008338BA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藍天虹、劉文權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35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</w:tr>
      <w:tr w:rsidR="008338BA" w:rsidTr="008338BA">
        <w:trPr>
          <w:cantSplit/>
          <w:trHeight w:val="405"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38BA" w:rsidRPr="00B23F0A" w:rsidRDefault="008338BA" w:rsidP="008338BA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 xml:space="preserve">□必修     </w:t>
            </w: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38BA" w:rsidRDefault="008338BA" w:rsidP="008338BA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59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338BA" w:rsidRPr="009F7D20" w:rsidRDefault="008338BA" w:rsidP="008338BA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9F7D20">
              <w:rPr>
                <w:rFonts w:ascii="標楷體" w:eastAsia="標楷體" w:hAnsi="標楷體" w:hint="eastAsia"/>
                <w:sz w:val="20"/>
              </w:rPr>
              <w:t>機電整合丙級試題</w:t>
            </w:r>
          </w:p>
          <w:p w:rsidR="008338BA" w:rsidRPr="009F7D20" w:rsidRDefault="008338BA" w:rsidP="008338BA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9F7D20">
              <w:rPr>
                <w:rFonts w:ascii="標楷體" w:eastAsia="標楷體" w:hAnsi="標楷體"/>
                <w:sz w:val="20"/>
              </w:rPr>
              <w:t>1.</w:t>
            </w:r>
            <w:r w:rsidRPr="009F7D20">
              <w:rPr>
                <w:rFonts w:ascii="標楷體" w:eastAsia="標楷體" w:hAnsi="標楷體" w:hint="eastAsia"/>
                <w:sz w:val="20"/>
              </w:rPr>
              <w:t>形狀判別與傳送</w:t>
            </w:r>
            <w:r w:rsidRPr="009F7D20">
              <w:rPr>
                <w:rFonts w:ascii="標楷體" w:eastAsia="標楷體" w:hAnsi="標楷體"/>
                <w:sz w:val="20"/>
              </w:rPr>
              <w:t xml:space="preserve">    2.</w:t>
            </w:r>
            <w:r w:rsidRPr="009F7D20">
              <w:rPr>
                <w:rFonts w:ascii="標楷體" w:eastAsia="標楷體" w:hAnsi="標楷體" w:hint="eastAsia"/>
                <w:sz w:val="20"/>
              </w:rPr>
              <w:t>顏色辨別與姿勢調整</w:t>
            </w:r>
          </w:p>
          <w:p w:rsidR="008338BA" w:rsidRPr="009F7D20" w:rsidRDefault="008338BA" w:rsidP="008338BA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9F7D20">
              <w:rPr>
                <w:rFonts w:ascii="標楷體" w:eastAsia="標楷體" w:hAnsi="標楷體"/>
                <w:sz w:val="20"/>
              </w:rPr>
              <w:t>3.</w:t>
            </w:r>
            <w:r w:rsidRPr="009F7D20">
              <w:rPr>
                <w:rFonts w:ascii="標楷體" w:eastAsia="標楷體" w:hAnsi="標楷體" w:hint="eastAsia"/>
                <w:sz w:val="20"/>
              </w:rPr>
              <w:t>姿勢判別與換向</w:t>
            </w:r>
            <w:r w:rsidRPr="009F7D20">
              <w:rPr>
                <w:rFonts w:ascii="標楷體" w:eastAsia="標楷體" w:hAnsi="標楷體"/>
                <w:sz w:val="20"/>
              </w:rPr>
              <w:t xml:space="preserve">    4.</w:t>
            </w:r>
            <w:r w:rsidRPr="009F7D20">
              <w:rPr>
                <w:rFonts w:ascii="標楷體" w:eastAsia="標楷體" w:hAnsi="標楷體" w:hint="eastAsia"/>
                <w:sz w:val="20"/>
              </w:rPr>
              <w:t>材質分揀與加工</w:t>
            </w:r>
          </w:p>
          <w:p w:rsidR="008338BA" w:rsidRDefault="008338BA" w:rsidP="008338BA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9F7D20">
              <w:rPr>
                <w:rFonts w:ascii="標楷體" w:eastAsia="標楷體" w:hAnsi="標楷體"/>
                <w:sz w:val="20"/>
              </w:rPr>
              <w:t>5.</w:t>
            </w:r>
            <w:r w:rsidRPr="009F7D20">
              <w:rPr>
                <w:rFonts w:ascii="標楷體" w:eastAsia="標楷體" w:hAnsi="標楷體" w:hint="eastAsia"/>
                <w:sz w:val="20"/>
              </w:rPr>
              <w:t>人機介面</w:t>
            </w:r>
          </w:p>
        </w:tc>
      </w:tr>
      <w:tr w:rsidR="008338BA" w:rsidTr="008338BA">
        <w:trPr>
          <w:cantSplit/>
          <w:trHeight w:val="65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338BA" w:rsidRPr="00B23F0A" w:rsidRDefault="008338BA" w:rsidP="008338BA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8338BA" w:rsidRPr="00B23F0A" w:rsidRDefault="008338BA" w:rsidP="008338BA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38BA" w:rsidRDefault="008338BA" w:rsidP="008338B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59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338BA" w:rsidRDefault="008338BA" w:rsidP="008338BA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</w:tr>
      <w:tr w:rsidR="008338BA" w:rsidTr="008338BA">
        <w:trPr>
          <w:cantSplit/>
          <w:trHeight w:val="530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0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8BA" w:rsidRDefault="008338BA" w:rsidP="008338B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實習技能、實習作業、職業道德、工業安全與衛生等</w:t>
            </w:r>
          </w:p>
        </w:tc>
      </w:tr>
      <w:tr w:rsidR="008338BA" w:rsidTr="008338BA">
        <w:trPr>
          <w:cantSplit/>
          <w:trHeight w:val="530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338BA" w:rsidRDefault="008338BA" w:rsidP="008338BA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8338BA" w:rsidRDefault="008338BA" w:rsidP="008338BA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8338B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0212-0218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8BA" w:rsidRPr="00B23F0A" w:rsidRDefault="00EA266B" w:rsidP="00EA266B">
            <w:pPr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機電整合概論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8BA" w:rsidRDefault="008338BA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338BA" w:rsidRDefault="008338BA" w:rsidP="008338B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EA266B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0219-0225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Pr="004E5C22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4E5C22">
              <w:rPr>
                <w:rFonts w:ascii="標楷體" w:eastAsia="標楷體" w:hint="eastAsia"/>
                <w:sz w:val="22"/>
              </w:rPr>
              <w:t>氣壓原理與氣壓元件介紹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EA266B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0226-0304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4E5C22">
              <w:rPr>
                <w:rFonts w:ascii="標楷體" w:eastAsia="標楷體" w:hint="eastAsia"/>
                <w:sz w:val="22"/>
              </w:rPr>
              <w:t>氣壓原理與氣壓元件介紹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EA266B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0305-0311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Pr="004E5C22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4E5C22">
              <w:rPr>
                <w:rFonts w:ascii="標楷體" w:eastAsia="標楷體" w:hint="eastAsia"/>
                <w:sz w:val="22"/>
              </w:rPr>
              <w:t>氣壓原理與氣壓元件介紹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EA266B" w:rsidTr="00EA266B">
        <w:trPr>
          <w:cantSplit/>
          <w:trHeight w:hRule="exact" w:val="68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0312-0318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4E5C22">
              <w:rPr>
                <w:rFonts w:ascii="標楷體" w:eastAsia="標楷體"/>
                <w:sz w:val="22"/>
              </w:rPr>
              <w:t>1.</w:t>
            </w:r>
            <w:r w:rsidRPr="004E5C22">
              <w:rPr>
                <w:rFonts w:ascii="標楷體" w:eastAsia="標楷體" w:hint="eastAsia"/>
                <w:sz w:val="22"/>
              </w:rPr>
              <w:t>直流正逆轉控制與保護</w:t>
            </w:r>
          </w:p>
          <w:p w:rsidR="00EA266B" w:rsidRPr="004E5C22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4E5C22">
              <w:rPr>
                <w:rFonts w:ascii="標楷體" w:eastAsia="標楷體"/>
                <w:sz w:val="22"/>
              </w:rPr>
              <w:t>2.</w:t>
            </w:r>
            <w:r w:rsidRPr="004E5C22">
              <w:rPr>
                <w:rFonts w:ascii="標楷體" w:eastAsia="標楷體" w:hint="eastAsia"/>
                <w:sz w:val="22"/>
              </w:rPr>
              <w:t>氣壓控制電路與管路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EA266B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0319-0325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Pr="004E5C22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4E5C22">
              <w:rPr>
                <w:rFonts w:ascii="標楷體" w:eastAsia="標楷體"/>
                <w:sz w:val="22"/>
              </w:rPr>
              <w:t>SFC</w:t>
            </w:r>
            <w:r w:rsidRPr="004E5C22">
              <w:rPr>
                <w:rFonts w:ascii="標楷體" w:eastAsia="標楷體" w:hint="eastAsia"/>
                <w:sz w:val="22"/>
              </w:rPr>
              <w:t>流程設計</w:t>
            </w:r>
            <w:r w:rsidRPr="004E5C22">
              <w:rPr>
                <w:rFonts w:ascii="標楷體" w:eastAsia="標楷體"/>
                <w:sz w:val="22"/>
              </w:rPr>
              <w:t>1.</w:t>
            </w:r>
            <w:r w:rsidRPr="004E5C22">
              <w:rPr>
                <w:rFonts w:ascii="標楷體" w:eastAsia="標楷體" w:hint="eastAsia"/>
                <w:sz w:val="22"/>
              </w:rPr>
              <w:t>循環</w:t>
            </w:r>
            <w:r w:rsidRPr="004E5C22">
              <w:rPr>
                <w:rFonts w:ascii="標楷體" w:eastAsia="標楷體"/>
                <w:sz w:val="22"/>
              </w:rPr>
              <w:t xml:space="preserve">  2.</w:t>
            </w:r>
            <w:r w:rsidRPr="004E5C22">
              <w:rPr>
                <w:rFonts w:ascii="標楷體" w:eastAsia="標楷體" w:hint="eastAsia"/>
                <w:sz w:val="22"/>
              </w:rPr>
              <w:t>分流</w:t>
            </w:r>
            <w:r w:rsidRPr="004E5C22">
              <w:rPr>
                <w:rFonts w:ascii="標楷體" w:eastAsia="標楷體"/>
                <w:sz w:val="22"/>
              </w:rPr>
              <w:t xml:space="preserve">  3.</w:t>
            </w:r>
            <w:r w:rsidRPr="004E5C22">
              <w:rPr>
                <w:rFonts w:ascii="標楷體" w:eastAsia="標楷體" w:hint="eastAsia"/>
                <w:sz w:val="22"/>
              </w:rPr>
              <w:t>跳躍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8338B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0326-0401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8BA" w:rsidRPr="00CA101A" w:rsidRDefault="008338BA" w:rsidP="00EA266B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8BA" w:rsidRDefault="008338BA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338BA" w:rsidRDefault="008338BA" w:rsidP="008338B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6662DA">
              <w:rPr>
                <w:rFonts w:ascii="標楷體" w:eastAsia="標楷體" w:hint="eastAsia"/>
                <w:szCs w:val="18"/>
              </w:rPr>
              <w:t>第1次期中考</w:t>
            </w:r>
          </w:p>
        </w:tc>
      </w:tr>
      <w:tr w:rsidR="008338B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0402-0408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8BA" w:rsidRPr="00CA101A" w:rsidRDefault="00EA266B" w:rsidP="00EA266B">
            <w:pPr>
              <w:spacing w:line="240" w:lineRule="atLeast"/>
              <w:rPr>
                <w:rFonts w:ascii="標楷體" w:eastAsia="標楷體"/>
                <w:szCs w:val="24"/>
              </w:rPr>
            </w:pPr>
            <w:r w:rsidRPr="009F7D20">
              <w:rPr>
                <w:rFonts w:ascii="標楷體" w:eastAsia="標楷體"/>
                <w:sz w:val="22"/>
              </w:rPr>
              <w:t>SFC</w:t>
            </w:r>
            <w:r w:rsidRPr="009F7D20">
              <w:rPr>
                <w:rFonts w:ascii="標楷體" w:eastAsia="標楷體" w:hint="eastAsia"/>
                <w:sz w:val="22"/>
              </w:rPr>
              <w:t>流程設計</w:t>
            </w:r>
            <w:r w:rsidRPr="009F7D20">
              <w:rPr>
                <w:rFonts w:ascii="標楷體" w:eastAsia="標楷體"/>
                <w:sz w:val="22"/>
              </w:rPr>
              <w:t>1.</w:t>
            </w:r>
            <w:r w:rsidRPr="009F7D20">
              <w:rPr>
                <w:rFonts w:ascii="標楷體" w:eastAsia="標楷體" w:hint="eastAsia"/>
                <w:sz w:val="22"/>
              </w:rPr>
              <w:t>分流</w:t>
            </w:r>
            <w:r w:rsidRPr="009F7D20">
              <w:rPr>
                <w:rFonts w:ascii="標楷體" w:eastAsia="標楷體"/>
                <w:sz w:val="22"/>
              </w:rPr>
              <w:t xml:space="preserve">  2.</w:t>
            </w:r>
            <w:r w:rsidRPr="009F7D20">
              <w:rPr>
                <w:rFonts w:ascii="標楷體" w:eastAsia="標楷體" w:hint="eastAsia"/>
                <w:sz w:val="22"/>
              </w:rPr>
              <w:t>並進</w:t>
            </w:r>
            <w:r w:rsidRPr="009F7D20">
              <w:rPr>
                <w:rFonts w:ascii="標楷體" w:eastAsia="標楷體"/>
                <w:sz w:val="22"/>
              </w:rPr>
              <w:t xml:space="preserve">  3.</w:t>
            </w:r>
            <w:r w:rsidRPr="009F7D20">
              <w:rPr>
                <w:rFonts w:ascii="標楷體" w:eastAsia="標楷體" w:hint="eastAsia"/>
                <w:sz w:val="22"/>
              </w:rPr>
              <w:t>合流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8BA" w:rsidRDefault="008338BA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338BA" w:rsidRDefault="008338BA" w:rsidP="008338B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EA266B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0409-0415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Pr="004E5C22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4E5C22">
              <w:rPr>
                <w:rFonts w:ascii="標楷體" w:eastAsia="標楷體" w:hint="eastAsia"/>
                <w:sz w:val="22"/>
              </w:rPr>
              <w:t>感測器</w:t>
            </w:r>
            <w:r w:rsidRPr="004E5C22">
              <w:rPr>
                <w:rFonts w:ascii="標楷體" w:eastAsia="標楷體"/>
                <w:sz w:val="22"/>
              </w:rPr>
              <w:t>1.</w:t>
            </w:r>
            <w:r w:rsidRPr="004E5C22">
              <w:rPr>
                <w:rFonts w:ascii="標楷體" w:eastAsia="標楷體" w:hint="eastAsia"/>
                <w:sz w:val="22"/>
              </w:rPr>
              <w:t>型狀判別</w:t>
            </w:r>
            <w:r w:rsidRPr="004E5C22">
              <w:rPr>
                <w:rFonts w:ascii="標楷體" w:eastAsia="標楷體"/>
                <w:sz w:val="22"/>
              </w:rPr>
              <w:t xml:space="preserve"> 2.</w:t>
            </w:r>
            <w:r w:rsidRPr="004E5C22">
              <w:rPr>
                <w:rFonts w:ascii="標楷體" w:eastAsia="標楷體" w:hint="eastAsia"/>
                <w:sz w:val="22"/>
              </w:rPr>
              <w:t>顏色判別</w:t>
            </w:r>
            <w:r w:rsidRPr="004E5C22"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/>
                <w:sz w:val="22"/>
              </w:rPr>
              <w:t>3.</w:t>
            </w:r>
            <w:r w:rsidRPr="004E5C22">
              <w:rPr>
                <w:rFonts w:ascii="標楷體" w:eastAsia="標楷體"/>
                <w:sz w:val="22"/>
              </w:rPr>
              <w:t xml:space="preserve"> </w:t>
            </w:r>
            <w:r w:rsidRPr="004E5C22">
              <w:rPr>
                <w:rFonts w:ascii="標楷體" w:eastAsia="標楷體" w:hint="eastAsia"/>
                <w:sz w:val="22"/>
              </w:rPr>
              <w:t>方向判別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EA266B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0416-0422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基本操作面板設計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EA266B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0423-0429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基本操作面板設計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EA266B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0430-0506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4E5C22">
              <w:rPr>
                <w:rFonts w:ascii="標楷體" w:eastAsia="標楷體" w:hint="eastAsia"/>
                <w:sz w:val="22"/>
              </w:rPr>
              <w:t>機電整合</w:t>
            </w:r>
            <w:r w:rsidRPr="004E5C22">
              <w:rPr>
                <w:rFonts w:ascii="標楷體" w:eastAsia="標楷體"/>
                <w:sz w:val="22"/>
              </w:rPr>
              <w:t>--</w:t>
            </w:r>
            <w:r w:rsidRPr="004E5C22">
              <w:rPr>
                <w:rFonts w:ascii="標楷體" w:eastAsia="標楷體" w:hint="eastAsia"/>
                <w:sz w:val="22"/>
              </w:rPr>
              <w:t>形狀判別與傳送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8338BA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0507-0513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8BA" w:rsidRPr="00CA101A" w:rsidRDefault="008338BA" w:rsidP="00EA266B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8BA" w:rsidRDefault="008338BA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338BA" w:rsidRDefault="008338BA" w:rsidP="008338B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6662DA">
              <w:rPr>
                <w:rFonts w:ascii="標楷體" w:eastAsia="標楷體" w:hint="eastAsia"/>
                <w:szCs w:val="18"/>
              </w:rPr>
              <w:t>期末考</w:t>
            </w:r>
          </w:p>
        </w:tc>
      </w:tr>
      <w:tr w:rsidR="00EA266B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0514-0520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4E5C22">
              <w:rPr>
                <w:rFonts w:ascii="標楷體" w:eastAsia="標楷體" w:hint="eastAsia"/>
                <w:sz w:val="22"/>
              </w:rPr>
              <w:t>機電整合</w:t>
            </w:r>
            <w:r w:rsidRPr="004E5C22">
              <w:rPr>
                <w:rFonts w:ascii="標楷體" w:eastAsia="標楷體"/>
                <w:sz w:val="22"/>
              </w:rPr>
              <w:t>--</w:t>
            </w:r>
            <w:r w:rsidRPr="004E5C22">
              <w:rPr>
                <w:rFonts w:ascii="標楷體" w:eastAsia="標楷體" w:hint="eastAsia"/>
                <w:sz w:val="22"/>
              </w:rPr>
              <w:t>顏色辨別與姿勢調整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EA266B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0521-0527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Pr="004E5C22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4E5C22">
              <w:rPr>
                <w:rFonts w:ascii="標楷體" w:eastAsia="標楷體" w:hint="eastAsia"/>
                <w:sz w:val="22"/>
              </w:rPr>
              <w:t>機電整合</w:t>
            </w:r>
            <w:r w:rsidRPr="004E5C22">
              <w:rPr>
                <w:rFonts w:ascii="標楷體" w:eastAsia="標楷體"/>
                <w:sz w:val="22"/>
              </w:rPr>
              <w:t>--</w:t>
            </w:r>
            <w:r w:rsidRPr="004E5C22">
              <w:rPr>
                <w:rFonts w:ascii="標楷體" w:eastAsia="標楷體" w:hint="eastAsia"/>
                <w:sz w:val="22"/>
              </w:rPr>
              <w:t>姿勢判別與換向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EA266B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0528-0603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Pr="004E5C22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4E5C22">
              <w:rPr>
                <w:rFonts w:ascii="標楷體" w:eastAsia="標楷體" w:hint="eastAsia"/>
                <w:sz w:val="22"/>
              </w:rPr>
              <w:t>機電整合</w:t>
            </w:r>
            <w:r w:rsidRPr="004E5C22">
              <w:rPr>
                <w:rFonts w:ascii="標楷體" w:eastAsia="標楷體"/>
                <w:sz w:val="22"/>
              </w:rPr>
              <w:t>--</w:t>
            </w:r>
            <w:r w:rsidRPr="004E5C22">
              <w:rPr>
                <w:rFonts w:ascii="標楷體" w:eastAsia="標楷體" w:hint="eastAsia"/>
                <w:sz w:val="22"/>
              </w:rPr>
              <w:t>姿勢判別與換向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EA266B" w:rsidTr="008338BA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66B" w:rsidRDefault="00EA266B" w:rsidP="00EA266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0604-0610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Pr="004E5C22" w:rsidRDefault="00EA266B" w:rsidP="00EA266B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4E5C22">
              <w:rPr>
                <w:rFonts w:ascii="標楷體" w:eastAsia="標楷體" w:hint="eastAsia"/>
                <w:sz w:val="22"/>
              </w:rPr>
              <w:t>機電整合</w:t>
            </w:r>
            <w:r w:rsidRPr="004E5C22">
              <w:rPr>
                <w:rFonts w:ascii="標楷體" w:eastAsia="標楷體"/>
                <w:sz w:val="22"/>
              </w:rPr>
              <w:t>--</w:t>
            </w:r>
            <w:r w:rsidRPr="004E5C22">
              <w:rPr>
                <w:rFonts w:ascii="標楷體" w:eastAsia="標楷體" w:hint="eastAsia"/>
                <w:sz w:val="22"/>
              </w:rPr>
              <w:t>材質分揀與加工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66B" w:rsidRDefault="00EA266B" w:rsidP="00EA266B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266B" w:rsidRDefault="00EA266B" w:rsidP="00EA266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可程式控制器</w:t>
            </w:r>
          </w:p>
        </w:tc>
      </w:tr>
      <w:tr w:rsidR="008338BA" w:rsidTr="00E164F6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BA" w:rsidRDefault="008338BA" w:rsidP="008338B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0611-0617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BA" w:rsidRPr="006662DA" w:rsidRDefault="008338BA" w:rsidP="00EA266B">
            <w:pPr>
              <w:spacing w:line="240" w:lineRule="atLeast"/>
              <w:rPr>
                <w:rFonts w:ascii="標楷體" w:eastAsia="標楷體"/>
              </w:rPr>
            </w:pPr>
            <w:r w:rsidRPr="006662DA">
              <w:rPr>
                <w:rFonts w:ascii="標楷體" w:eastAsia="標楷體" w:hint="eastAsia"/>
              </w:rPr>
              <w:t>畢業典禮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BA" w:rsidRDefault="008338BA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338BA" w:rsidRDefault="008338BA" w:rsidP="008338BA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</w:tr>
      <w:tr w:rsidR="008338BA" w:rsidTr="00E164F6">
        <w:trPr>
          <w:cantSplit/>
          <w:trHeight w:hRule="exact" w:val="56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BA" w:rsidRDefault="008338BA" w:rsidP="008338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BA" w:rsidRDefault="008338BA" w:rsidP="008338BA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BA" w:rsidRPr="00CA101A" w:rsidRDefault="008338BA" w:rsidP="008338B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BA" w:rsidRDefault="008338BA" w:rsidP="008338BA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BA" w:rsidRDefault="008338BA" w:rsidP="008338B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C74B47" w:rsidRDefault="00C74B47" w:rsidP="00E164F6">
      <w:pPr>
        <w:spacing w:after="60" w:line="240" w:lineRule="auto"/>
        <w:rPr>
          <w:rFonts w:hint="eastAsia"/>
        </w:rPr>
      </w:pPr>
    </w:p>
    <w:sectPr w:rsidR="00C74B47" w:rsidSect="00F551A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D2" w:rsidRDefault="005E3BD2" w:rsidP="00F551A0">
      <w:pPr>
        <w:spacing w:line="240" w:lineRule="auto"/>
      </w:pPr>
      <w:r>
        <w:separator/>
      </w:r>
    </w:p>
  </w:endnote>
  <w:endnote w:type="continuationSeparator" w:id="0">
    <w:p w:rsidR="005E3BD2" w:rsidRDefault="005E3BD2" w:rsidP="00F55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D2" w:rsidRDefault="005E3BD2" w:rsidP="00F551A0">
      <w:pPr>
        <w:spacing w:line="240" w:lineRule="auto"/>
      </w:pPr>
      <w:r>
        <w:separator/>
      </w:r>
    </w:p>
  </w:footnote>
  <w:footnote w:type="continuationSeparator" w:id="0">
    <w:p w:rsidR="005E3BD2" w:rsidRDefault="005E3BD2" w:rsidP="00F551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15"/>
    <w:rsid w:val="00016271"/>
    <w:rsid w:val="0051746D"/>
    <w:rsid w:val="005E3BD2"/>
    <w:rsid w:val="006662DA"/>
    <w:rsid w:val="0070343C"/>
    <w:rsid w:val="007770BE"/>
    <w:rsid w:val="008338BA"/>
    <w:rsid w:val="00844F2C"/>
    <w:rsid w:val="00893215"/>
    <w:rsid w:val="009F303B"/>
    <w:rsid w:val="00B225C9"/>
    <w:rsid w:val="00C74B47"/>
    <w:rsid w:val="00D31AD4"/>
    <w:rsid w:val="00E164F6"/>
    <w:rsid w:val="00E96E7F"/>
    <w:rsid w:val="00EA266B"/>
    <w:rsid w:val="00F5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BF4C18-CCE0-42DF-ADFA-DCFBC3ED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A0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551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551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104.com.tw/jobbank/custjob/index.php?r=cust&amp;j=444a446b566c3e233c583a1d1d1d1d5f2443a363189j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2017-02-15T01:21:00Z</dcterms:created>
  <dcterms:modified xsi:type="dcterms:W3CDTF">2017-02-15T03:22:00Z</dcterms:modified>
</cp:coreProperties>
</file>